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880F" w14:textId="77777777" w:rsidR="00A76B4E" w:rsidRDefault="00A76B4E" w:rsidP="00E77401">
      <w:pPr>
        <w:rPr>
          <w:b/>
          <w:sz w:val="24"/>
          <w:lang w:val="et-EE"/>
        </w:rPr>
      </w:pPr>
    </w:p>
    <w:p w14:paraId="422164E4" w14:textId="79155C0F" w:rsidR="00AB265C" w:rsidRPr="008247A0" w:rsidRDefault="00AB265C" w:rsidP="00E77401">
      <w:pPr>
        <w:rPr>
          <w:sz w:val="24"/>
          <w:lang w:val="et-EE"/>
        </w:rPr>
      </w:pPr>
      <w:r w:rsidRPr="008247A0">
        <w:rPr>
          <w:b/>
          <w:sz w:val="24"/>
          <w:lang w:val="et-EE"/>
        </w:rPr>
        <w:t>K</w:t>
      </w:r>
      <w:r w:rsidR="00E77401" w:rsidRPr="008247A0">
        <w:rPr>
          <w:b/>
          <w:sz w:val="24"/>
          <w:lang w:val="et-EE"/>
        </w:rPr>
        <w:t>ORRALDUS</w:t>
      </w:r>
      <w:r w:rsidR="009174EC">
        <w:rPr>
          <w:b/>
          <w:sz w:val="24"/>
          <w:lang w:val="et-EE"/>
        </w:rPr>
        <w:t xml:space="preserve"> </w:t>
      </w:r>
      <w:r w:rsidR="009174EC" w:rsidRPr="00CB4CD4">
        <w:rPr>
          <w:b/>
          <w:color w:val="FF0000"/>
          <w:sz w:val="24"/>
          <w:lang w:val="et-EE"/>
        </w:rPr>
        <w:t>EELNÕU</w:t>
      </w:r>
    </w:p>
    <w:p w14:paraId="16285692" w14:textId="77777777" w:rsidR="000C111C" w:rsidRPr="008247A0" w:rsidRDefault="000C111C">
      <w:pPr>
        <w:rPr>
          <w:sz w:val="24"/>
          <w:lang w:val="et-EE"/>
        </w:rPr>
      </w:pPr>
    </w:p>
    <w:p w14:paraId="248DED6B" w14:textId="0E2B8EFF" w:rsidR="0071494C" w:rsidRPr="008247A0" w:rsidRDefault="00BB7E52" w:rsidP="069930AC">
      <w:pPr>
        <w:rPr>
          <w:sz w:val="24"/>
          <w:szCs w:val="24"/>
          <w:lang w:val="et-EE"/>
        </w:rPr>
      </w:pPr>
      <w:r w:rsidRPr="069930AC">
        <w:rPr>
          <w:sz w:val="24"/>
          <w:szCs w:val="24"/>
          <w:lang w:val="et-EE"/>
        </w:rPr>
        <w:t>Kose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A0F" w:rsidRPr="069930AC">
        <w:rPr>
          <w:sz w:val="24"/>
          <w:szCs w:val="24"/>
          <w:lang w:val="et-EE"/>
        </w:rPr>
        <w:t xml:space="preserve"> </w:t>
      </w:r>
      <w:r w:rsidR="00A32685" w:rsidRPr="069930AC">
        <w:rPr>
          <w:sz w:val="24"/>
          <w:szCs w:val="24"/>
          <w:lang w:val="et-EE"/>
        </w:rPr>
        <w:t>…</w:t>
      </w:r>
      <w:r w:rsidR="009846A4" w:rsidRPr="069930AC">
        <w:rPr>
          <w:sz w:val="24"/>
          <w:szCs w:val="24"/>
          <w:lang w:val="et-EE"/>
        </w:rPr>
        <w:t>.</w:t>
      </w:r>
      <w:r w:rsidR="00613427" w:rsidRPr="069930AC">
        <w:rPr>
          <w:sz w:val="24"/>
          <w:szCs w:val="24"/>
          <w:lang w:val="et-EE"/>
        </w:rPr>
        <w:t xml:space="preserve"> </w:t>
      </w:r>
      <w:r w:rsidR="193A5F3B" w:rsidRPr="069930AC">
        <w:rPr>
          <w:sz w:val="24"/>
          <w:szCs w:val="24"/>
          <w:lang w:val="et-EE"/>
        </w:rPr>
        <w:t xml:space="preserve">veebruar </w:t>
      </w:r>
      <w:r w:rsidR="00F94431" w:rsidRPr="069930AC">
        <w:rPr>
          <w:sz w:val="24"/>
          <w:szCs w:val="24"/>
          <w:lang w:val="et-EE"/>
        </w:rPr>
        <w:t>202</w:t>
      </w:r>
      <w:r w:rsidR="00A32685" w:rsidRPr="069930AC">
        <w:rPr>
          <w:sz w:val="24"/>
          <w:szCs w:val="24"/>
          <w:lang w:val="et-EE"/>
        </w:rPr>
        <w:t>4</w:t>
      </w:r>
      <w:r w:rsidR="00B24C40" w:rsidRPr="069930AC">
        <w:rPr>
          <w:sz w:val="24"/>
          <w:szCs w:val="24"/>
          <w:lang w:val="et-EE"/>
        </w:rPr>
        <w:t xml:space="preserve"> nr</w:t>
      </w:r>
      <w:r w:rsidR="00D45B8D" w:rsidRPr="069930AC">
        <w:rPr>
          <w:sz w:val="24"/>
          <w:szCs w:val="24"/>
          <w:lang w:val="et-EE"/>
        </w:rPr>
        <w:t xml:space="preserve"> </w:t>
      </w:r>
      <w:r w:rsidR="009846A4" w:rsidRPr="069930AC">
        <w:rPr>
          <w:sz w:val="24"/>
          <w:szCs w:val="24"/>
          <w:lang w:val="et-EE"/>
        </w:rPr>
        <w:t>…</w:t>
      </w:r>
    </w:p>
    <w:p w14:paraId="73D9D532" w14:textId="77777777" w:rsidR="007009B5" w:rsidRPr="008247A0" w:rsidRDefault="007009B5" w:rsidP="0071494C">
      <w:pPr>
        <w:rPr>
          <w:sz w:val="24"/>
          <w:lang w:val="et-EE"/>
        </w:rPr>
      </w:pPr>
    </w:p>
    <w:p w14:paraId="3E7A97F7" w14:textId="136DD0DB" w:rsidR="000A6E37" w:rsidRDefault="00613427" w:rsidP="000A6E37">
      <w:pPr>
        <w:pStyle w:val="Vahedeta"/>
        <w:spacing w:after="12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Kose</w:t>
      </w:r>
      <w:r w:rsidR="005C3774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alevikus</w:t>
      </w:r>
      <w:r w:rsidR="00293A0F">
        <w:rPr>
          <w:rFonts w:eastAsia="Calibri"/>
          <w:b/>
          <w:bCs/>
        </w:rPr>
        <w:t xml:space="preserve"> </w:t>
      </w:r>
      <w:r w:rsidR="009846A4">
        <w:rPr>
          <w:rFonts w:eastAsia="Calibri"/>
          <w:b/>
          <w:bCs/>
        </w:rPr>
        <w:t xml:space="preserve">Ristipõllu, </w:t>
      </w:r>
      <w:r w:rsidR="0037680D">
        <w:rPr>
          <w:rFonts w:eastAsia="Calibri"/>
          <w:b/>
          <w:bCs/>
        </w:rPr>
        <w:t xml:space="preserve">Tartu mnt 2c ja </w:t>
      </w:r>
      <w:proofErr w:type="spellStart"/>
      <w:r w:rsidR="00A80E43">
        <w:rPr>
          <w:rFonts w:eastAsia="Calibri"/>
          <w:b/>
          <w:bCs/>
        </w:rPr>
        <w:t>Vetkamäe</w:t>
      </w:r>
      <w:proofErr w:type="spellEnd"/>
      <w:r w:rsidR="00A80E43">
        <w:rPr>
          <w:rFonts w:eastAsia="Calibri"/>
          <w:b/>
          <w:bCs/>
        </w:rPr>
        <w:t xml:space="preserve"> tee</w:t>
      </w:r>
      <w:r w:rsidR="00D23A49">
        <w:rPr>
          <w:rFonts w:eastAsia="Calibri"/>
          <w:b/>
          <w:bCs/>
        </w:rPr>
        <w:t xml:space="preserve"> </w:t>
      </w:r>
      <w:r w:rsidR="000A6E37" w:rsidRPr="000A6E37">
        <w:rPr>
          <w:rFonts w:eastAsia="Calibri"/>
          <w:b/>
          <w:bCs/>
        </w:rPr>
        <w:t>katastriüksus</w:t>
      </w:r>
      <w:r w:rsidR="009846A4">
        <w:rPr>
          <w:rFonts w:eastAsia="Calibri"/>
          <w:b/>
          <w:bCs/>
        </w:rPr>
        <w:t>t</w:t>
      </w:r>
      <w:r w:rsidR="000A6E37" w:rsidRPr="000A6E37">
        <w:rPr>
          <w:rFonts w:eastAsia="Calibri"/>
          <w:b/>
          <w:bCs/>
        </w:rPr>
        <w:t>e detailplaneeringu algatamine</w:t>
      </w:r>
      <w:r w:rsidR="00C25FC7">
        <w:rPr>
          <w:rFonts w:eastAsia="Calibri"/>
          <w:b/>
          <w:bCs/>
        </w:rPr>
        <w:t xml:space="preserve"> ning KSH mittealgatamine</w:t>
      </w:r>
    </w:p>
    <w:p w14:paraId="1862ACF5" w14:textId="027100A4" w:rsidR="00CF70B6" w:rsidRPr="00CF70B6" w:rsidRDefault="005A652F" w:rsidP="00CF70B6">
      <w:pPr>
        <w:pStyle w:val="Vahedeta"/>
        <w:spacing w:after="120"/>
        <w:jc w:val="both"/>
        <w:rPr>
          <w:rFonts w:eastAsia="Calibri"/>
        </w:rPr>
      </w:pPr>
      <w:proofErr w:type="spellStart"/>
      <w:r w:rsidRPr="565C60BC">
        <w:rPr>
          <w:rFonts w:eastAsia="Calibri"/>
        </w:rPr>
        <w:t>Crossfield</w:t>
      </w:r>
      <w:proofErr w:type="spellEnd"/>
      <w:r w:rsidR="00613427" w:rsidRPr="565C60BC">
        <w:rPr>
          <w:rFonts w:eastAsia="Calibri"/>
        </w:rPr>
        <w:t xml:space="preserve"> OÜ, registrikood </w:t>
      </w:r>
      <w:r w:rsidR="00700FC1" w:rsidRPr="565C60BC">
        <w:rPr>
          <w:rFonts w:eastAsia="Calibri"/>
        </w:rPr>
        <w:t>16620489</w:t>
      </w:r>
      <w:r w:rsidR="00613427" w:rsidRPr="565C60BC">
        <w:rPr>
          <w:rFonts w:eastAsia="Calibri"/>
        </w:rPr>
        <w:t xml:space="preserve">, aadress </w:t>
      </w:r>
      <w:r w:rsidR="00E773F7" w:rsidRPr="565C60BC">
        <w:rPr>
          <w:rFonts w:eastAsia="Calibri"/>
        </w:rPr>
        <w:t>Veerenni tn 55</w:t>
      </w:r>
      <w:r w:rsidR="00613427" w:rsidRPr="565C60BC">
        <w:rPr>
          <w:rFonts w:eastAsia="Calibri"/>
        </w:rPr>
        <w:t xml:space="preserve">, Tallinn, Harjumaa </w:t>
      </w:r>
      <w:r w:rsidR="00E773F7" w:rsidRPr="565C60BC">
        <w:rPr>
          <w:rFonts w:eastAsia="Calibri"/>
        </w:rPr>
        <w:t>11313,</w:t>
      </w:r>
      <w:r w:rsidR="00CF70B6" w:rsidRPr="565C60BC">
        <w:rPr>
          <w:rFonts w:eastAsia="Calibri"/>
        </w:rPr>
        <w:t xml:space="preserve"> esitas </w:t>
      </w:r>
      <w:r w:rsidR="00FB51A8" w:rsidRPr="565C60BC">
        <w:rPr>
          <w:rFonts w:eastAsia="Calibri"/>
        </w:rPr>
        <w:t>2</w:t>
      </w:r>
      <w:r w:rsidR="00856EE7" w:rsidRPr="565C60BC">
        <w:rPr>
          <w:rFonts w:eastAsia="Calibri"/>
        </w:rPr>
        <w:t>3</w:t>
      </w:r>
      <w:r w:rsidR="00FB51A8" w:rsidRPr="565C60BC">
        <w:rPr>
          <w:rFonts w:eastAsia="Calibri"/>
        </w:rPr>
        <w:t>.11</w:t>
      </w:r>
      <w:r w:rsidR="00CF70B6" w:rsidRPr="565C60BC">
        <w:rPr>
          <w:rFonts w:eastAsia="Calibri"/>
        </w:rPr>
        <w:t xml:space="preserve">.2023 avalduse (registreeritud dokumendiregistris </w:t>
      </w:r>
      <w:r w:rsidR="00D47D97" w:rsidRPr="565C60BC">
        <w:rPr>
          <w:rFonts w:eastAsia="Calibri"/>
        </w:rPr>
        <w:t>23.11</w:t>
      </w:r>
      <w:r w:rsidR="00CF70B6" w:rsidRPr="565C60BC">
        <w:rPr>
          <w:rFonts w:eastAsia="Calibri"/>
        </w:rPr>
        <w:t xml:space="preserve">.2023, dokumendi nr </w:t>
      </w:r>
      <w:r w:rsidR="00613427" w:rsidRPr="565C60BC">
        <w:rPr>
          <w:rFonts w:eastAsia="Calibri"/>
        </w:rPr>
        <w:t>7-1.2/</w:t>
      </w:r>
      <w:r w:rsidR="00C26BDC" w:rsidRPr="565C60BC">
        <w:rPr>
          <w:rFonts w:eastAsia="Calibri"/>
        </w:rPr>
        <w:t>2070</w:t>
      </w:r>
      <w:r w:rsidR="00CF70B6" w:rsidRPr="565C60BC">
        <w:rPr>
          <w:rFonts w:eastAsia="Calibri"/>
        </w:rPr>
        <w:t xml:space="preserve">) detailplaneeringu algatamiseks </w:t>
      </w:r>
      <w:r w:rsidR="00F65EA3" w:rsidRPr="565C60BC">
        <w:rPr>
          <w:rFonts w:eastAsia="Calibri"/>
        </w:rPr>
        <w:t xml:space="preserve">Kose alevikus Ristipõllu, Tartu mnt 2c ja </w:t>
      </w:r>
      <w:proofErr w:type="spellStart"/>
      <w:r w:rsidR="00F65EA3" w:rsidRPr="565C60BC">
        <w:rPr>
          <w:rFonts w:eastAsia="Calibri"/>
        </w:rPr>
        <w:t>Vetkamäe</w:t>
      </w:r>
      <w:proofErr w:type="spellEnd"/>
      <w:r w:rsidR="00F65EA3" w:rsidRPr="565C60BC">
        <w:rPr>
          <w:rFonts w:eastAsia="Calibri"/>
        </w:rPr>
        <w:t xml:space="preserve"> tee katastriüksustel</w:t>
      </w:r>
      <w:r w:rsidR="00CF70B6" w:rsidRPr="565C60BC">
        <w:rPr>
          <w:rFonts w:eastAsia="Calibri"/>
        </w:rPr>
        <w:t xml:space="preserve">. Planeeritava ala pindala on ca </w:t>
      </w:r>
      <w:r w:rsidR="002F5458" w:rsidRPr="565C60BC">
        <w:rPr>
          <w:rFonts w:eastAsia="Calibri"/>
        </w:rPr>
        <w:t>7</w:t>
      </w:r>
      <w:r w:rsidR="00CF70B6" w:rsidRPr="565C60BC">
        <w:rPr>
          <w:rFonts w:eastAsia="Calibri"/>
        </w:rPr>
        <w:t xml:space="preserve"> ha ning see hõlmab </w:t>
      </w:r>
      <w:r w:rsidR="002F5458" w:rsidRPr="565C60BC">
        <w:rPr>
          <w:rFonts w:eastAsia="Calibri"/>
        </w:rPr>
        <w:t>Ristipõllu (</w:t>
      </w:r>
      <w:r w:rsidR="00AC3165" w:rsidRPr="565C60BC">
        <w:rPr>
          <w:rFonts w:eastAsia="Calibri"/>
        </w:rPr>
        <w:t>33801:001:1809)</w:t>
      </w:r>
      <w:r w:rsidR="002F5458" w:rsidRPr="565C60BC">
        <w:rPr>
          <w:rFonts w:eastAsia="Calibri"/>
        </w:rPr>
        <w:t>,</w:t>
      </w:r>
      <w:r w:rsidR="115C2F03" w:rsidRPr="565C60BC">
        <w:rPr>
          <w:rFonts w:eastAsia="Calibri"/>
        </w:rPr>
        <w:t xml:space="preserve"> </w:t>
      </w:r>
      <w:r w:rsidR="002F5458" w:rsidRPr="565C60BC">
        <w:rPr>
          <w:rFonts w:eastAsia="Calibri"/>
        </w:rPr>
        <w:t>Tartu mnt 2c</w:t>
      </w:r>
      <w:r w:rsidR="00AC3165" w:rsidRPr="565C60BC">
        <w:rPr>
          <w:rFonts w:eastAsia="Calibri"/>
        </w:rPr>
        <w:t xml:space="preserve"> (</w:t>
      </w:r>
      <w:r w:rsidR="003905E9" w:rsidRPr="565C60BC">
        <w:rPr>
          <w:rFonts w:eastAsia="Calibri"/>
        </w:rPr>
        <w:t>33801:001:1806)</w:t>
      </w:r>
      <w:r w:rsidR="00AC3165" w:rsidRPr="565C60BC">
        <w:rPr>
          <w:rFonts w:eastAsia="Calibri"/>
        </w:rPr>
        <w:t>,</w:t>
      </w:r>
      <w:r w:rsidR="002F5458" w:rsidRPr="565C60BC">
        <w:rPr>
          <w:rFonts w:eastAsia="Calibri"/>
        </w:rPr>
        <w:t xml:space="preserve"> </w:t>
      </w:r>
      <w:proofErr w:type="spellStart"/>
      <w:r w:rsidR="002F5458" w:rsidRPr="565C60BC">
        <w:rPr>
          <w:rFonts w:eastAsia="Calibri"/>
        </w:rPr>
        <w:t>Vetkamäe</w:t>
      </w:r>
      <w:proofErr w:type="spellEnd"/>
      <w:r w:rsidR="002F5458" w:rsidRPr="565C60BC">
        <w:rPr>
          <w:rFonts w:eastAsia="Calibri"/>
        </w:rPr>
        <w:t xml:space="preserve"> tee </w:t>
      </w:r>
      <w:r w:rsidR="00CF70B6" w:rsidRPr="565C60BC">
        <w:rPr>
          <w:rFonts w:eastAsia="Calibri"/>
        </w:rPr>
        <w:t>(</w:t>
      </w:r>
      <w:r w:rsidR="00EA144F" w:rsidRPr="565C60BC">
        <w:rPr>
          <w:rFonts w:eastAsia="Calibri"/>
        </w:rPr>
        <w:t>33</w:t>
      </w:r>
      <w:r w:rsidR="00942DAD" w:rsidRPr="565C60BC">
        <w:rPr>
          <w:rFonts w:eastAsia="Calibri"/>
        </w:rPr>
        <w:t>8</w:t>
      </w:r>
      <w:r w:rsidR="00EA144F" w:rsidRPr="565C60BC">
        <w:rPr>
          <w:rFonts w:eastAsia="Calibri"/>
        </w:rPr>
        <w:t>01:00</w:t>
      </w:r>
      <w:r w:rsidR="00942DAD" w:rsidRPr="565C60BC">
        <w:rPr>
          <w:rFonts w:eastAsia="Calibri"/>
        </w:rPr>
        <w:t>1</w:t>
      </w:r>
      <w:r w:rsidR="00EA144F" w:rsidRPr="565C60BC">
        <w:rPr>
          <w:rFonts w:eastAsia="Calibri"/>
        </w:rPr>
        <w:t>:</w:t>
      </w:r>
      <w:r w:rsidR="00942DAD" w:rsidRPr="565C60BC">
        <w:rPr>
          <w:rFonts w:eastAsia="Calibri"/>
        </w:rPr>
        <w:t>1807</w:t>
      </w:r>
      <w:r w:rsidR="00CF70B6" w:rsidRPr="565C60BC">
        <w:rPr>
          <w:rFonts w:eastAsia="Calibri"/>
        </w:rPr>
        <w:t>)</w:t>
      </w:r>
      <w:r w:rsidR="003905E9" w:rsidRPr="565C60BC">
        <w:rPr>
          <w:rFonts w:eastAsia="Calibri"/>
        </w:rPr>
        <w:t xml:space="preserve"> katastriüksuseid</w:t>
      </w:r>
      <w:r w:rsidR="00CF70B6" w:rsidRPr="565C60BC">
        <w:rPr>
          <w:rFonts w:eastAsia="Calibri"/>
        </w:rPr>
        <w:t xml:space="preserve"> </w:t>
      </w:r>
      <w:r w:rsidR="00EA144F" w:rsidRPr="565C60BC">
        <w:rPr>
          <w:rFonts w:eastAsia="Calibri"/>
        </w:rPr>
        <w:t xml:space="preserve">ning </w:t>
      </w:r>
      <w:r w:rsidR="00CF70B6" w:rsidRPr="565C60BC">
        <w:rPr>
          <w:rFonts w:eastAsia="Calibri"/>
        </w:rPr>
        <w:t>tagamaks nõuetekohast juurdepääsu ja tehnovõrkudega liitumis</w:t>
      </w:r>
      <w:r w:rsidR="00EA144F" w:rsidRPr="565C60BC">
        <w:rPr>
          <w:rFonts w:eastAsia="Calibri"/>
        </w:rPr>
        <w:t xml:space="preserve">t osaliselt ka </w:t>
      </w:r>
      <w:r w:rsidR="00B8476F" w:rsidRPr="565C60BC">
        <w:rPr>
          <w:rFonts w:eastAsia="Calibri"/>
        </w:rPr>
        <w:t>Kose-Risti – Karla tee</w:t>
      </w:r>
      <w:r w:rsidR="00EA144F" w:rsidRPr="565C60BC">
        <w:rPr>
          <w:rFonts w:eastAsia="Calibri"/>
        </w:rPr>
        <w:t xml:space="preserve"> </w:t>
      </w:r>
      <w:r w:rsidR="00CF70B6" w:rsidRPr="565C60BC">
        <w:rPr>
          <w:rFonts w:eastAsia="Calibri"/>
        </w:rPr>
        <w:t>(</w:t>
      </w:r>
      <w:r w:rsidR="00EA144F" w:rsidRPr="565C60BC">
        <w:rPr>
          <w:rFonts w:eastAsia="Calibri"/>
        </w:rPr>
        <w:t>33</w:t>
      </w:r>
      <w:r w:rsidR="00A969F0" w:rsidRPr="565C60BC">
        <w:rPr>
          <w:rFonts w:eastAsia="Calibri"/>
        </w:rPr>
        <w:t>702</w:t>
      </w:r>
      <w:r w:rsidR="00EA144F" w:rsidRPr="565C60BC">
        <w:rPr>
          <w:rFonts w:eastAsia="Calibri"/>
        </w:rPr>
        <w:t>:00</w:t>
      </w:r>
      <w:r w:rsidR="00A969F0" w:rsidRPr="565C60BC">
        <w:rPr>
          <w:rFonts w:eastAsia="Calibri"/>
        </w:rPr>
        <w:t>2</w:t>
      </w:r>
      <w:r w:rsidR="00EA144F" w:rsidRPr="565C60BC">
        <w:rPr>
          <w:rFonts w:eastAsia="Calibri"/>
        </w:rPr>
        <w:t>:0</w:t>
      </w:r>
      <w:r w:rsidR="00A969F0" w:rsidRPr="565C60BC">
        <w:rPr>
          <w:rFonts w:eastAsia="Calibri"/>
        </w:rPr>
        <w:t>738</w:t>
      </w:r>
      <w:r w:rsidR="00CF70B6" w:rsidRPr="565C60BC">
        <w:rPr>
          <w:rFonts w:eastAsia="Calibri"/>
        </w:rPr>
        <w:t>)</w:t>
      </w:r>
      <w:r w:rsidR="00A969F0" w:rsidRPr="565C60BC">
        <w:rPr>
          <w:rFonts w:eastAsia="Calibri"/>
        </w:rPr>
        <w:t xml:space="preserve"> ja </w:t>
      </w:r>
      <w:r w:rsidR="00F57884" w:rsidRPr="565C60BC">
        <w:rPr>
          <w:rFonts w:eastAsia="Calibri"/>
        </w:rPr>
        <w:t>2</w:t>
      </w:r>
      <w:r w:rsidR="00B54A71" w:rsidRPr="565C60BC">
        <w:rPr>
          <w:rFonts w:eastAsia="Calibri"/>
        </w:rPr>
        <w:t xml:space="preserve"> Tallinn-Tartu-Võru-Luhamaa tee (33801:001:</w:t>
      </w:r>
      <w:r w:rsidR="00B86FAC" w:rsidRPr="565C60BC">
        <w:rPr>
          <w:rFonts w:eastAsia="Calibri"/>
        </w:rPr>
        <w:t>1395) katastriüksuseid</w:t>
      </w:r>
      <w:r w:rsidR="00CF70B6" w:rsidRPr="565C60BC">
        <w:rPr>
          <w:rFonts w:eastAsia="Calibri"/>
        </w:rPr>
        <w:t>.</w:t>
      </w:r>
    </w:p>
    <w:p w14:paraId="34A33C93" w14:textId="6DBB6C35" w:rsidR="00CF70B6" w:rsidRPr="00CF70B6" w:rsidRDefault="00CF70B6" w:rsidP="00CF70B6">
      <w:pPr>
        <w:pStyle w:val="Vahedeta"/>
        <w:spacing w:after="120"/>
        <w:jc w:val="both"/>
        <w:rPr>
          <w:rFonts w:eastAsia="Calibri"/>
        </w:rPr>
      </w:pPr>
      <w:r w:rsidRPr="565C60BC">
        <w:rPr>
          <w:rFonts w:eastAsia="Calibri"/>
        </w:rPr>
        <w:t xml:space="preserve">Detailplaneeringu eesmärk on </w:t>
      </w:r>
      <w:r w:rsidR="3C3430CF" w:rsidRPr="565C60BC">
        <w:rPr>
          <w:rFonts w:eastAsia="Calibri"/>
        </w:rPr>
        <w:t xml:space="preserve">kruntide ja </w:t>
      </w:r>
      <w:r w:rsidRPr="565C60BC">
        <w:rPr>
          <w:rFonts w:eastAsia="Calibri"/>
        </w:rPr>
        <w:t>ehitusõigus</w:t>
      </w:r>
      <w:r w:rsidR="16FEC430" w:rsidRPr="565C60BC">
        <w:rPr>
          <w:rFonts w:eastAsia="Calibri"/>
        </w:rPr>
        <w:t>t</w:t>
      </w:r>
      <w:r w:rsidRPr="565C60BC">
        <w:rPr>
          <w:rFonts w:eastAsia="Calibri"/>
        </w:rPr>
        <w:t xml:space="preserve">e määramine </w:t>
      </w:r>
      <w:r w:rsidR="000237AE" w:rsidRPr="565C60BC">
        <w:rPr>
          <w:rFonts w:eastAsia="Calibri"/>
        </w:rPr>
        <w:t>äri- ja tootmis</w:t>
      </w:r>
      <w:r w:rsidRPr="565C60BC">
        <w:rPr>
          <w:rFonts w:eastAsia="Calibri"/>
        </w:rPr>
        <w:t>hoonete püstitamiseks. Lisaks antakse detailplaneeringuga lahendus planeeringuala haljastusele, heakorrale, juurdepääsule, parkimiskorraldusele ja tehnovõrkudega varustamisele.</w:t>
      </w:r>
    </w:p>
    <w:p w14:paraId="18765E41" w14:textId="27829237" w:rsidR="48B9DD2A" w:rsidRDefault="48B9DD2A" w:rsidP="565C60BC">
      <w:pPr>
        <w:pStyle w:val="Vahedeta"/>
        <w:spacing w:after="120"/>
        <w:jc w:val="both"/>
      </w:pPr>
      <w:r w:rsidRPr="565C60BC">
        <w:rPr>
          <w:rFonts w:eastAsia="Calibri"/>
        </w:rPr>
        <w:t xml:space="preserve">Tartu mnt 2c ja </w:t>
      </w:r>
      <w:proofErr w:type="spellStart"/>
      <w:r w:rsidRPr="565C60BC">
        <w:rPr>
          <w:rFonts w:eastAsia="Calibri"/>
        </w:rPr>
        <w:t>Vetkamäe</w:t>
      </w:r>
      <w:proofErr w:type="spellEnd"/>
      <w:r w:rsidRPr="565C60BC">
        <w:rPr>
          <w:rFonts w:eastAsia="Calibri"/>
        </w:rPr>
        <w:t xml:space="preserve"> tee katastriüksustel </w:t>
      </w:r>
      <w:r w:rsidR="5AC77200" w:rsidRPr="565C60BC">
        <w:rPr>
          <w:color w:val="000000" w:themeColor="text1"/>
        </w:rPr>
        <w:t xml:space="preserve">kehtib Kose-Risti edelaosa detailplaneering (kehtestatud </w:t>
      </w:r>
      <w:r w:rsidR="5AC77200" w:rsidRPr="565C60BC">
        <w:t>Kose Vallav</w:t>
      </w:r>
      <w:r w:rsidR="0B20FAF1" w:rsidRPr="565C60BC">
        <w:t>alitsuse</w:t>
      </w:r>
      <w:r w:rsidR="5AC77200" w:rsidRPr="565C60BC">
        <w:t xml:space="preserve"> </w:t>
      </w:r>
      <w:r w:rsidR="6300D42D" w:rsidRPr="565C60BC">
        <w:t>01.11.1999. a</w:t>
      </w:r>
      <w:r w:rsidR="5AC77200" w:rsidRPr="565C60BC">
        <w:t xml:space="preserve"> </w:t>
      </w:r>
      <w:r w:rsidR="1B3F22FB" w:rsidRPr="565C60BC">
        <w:t xml:space="preserve">korraldusega </w:t>
      </w:r>
      <w:r w:rsidR="5AC77200" w:rsidRPr="565C60BC">
        <w:t xml:space="preserve">nr </w:t>
      </w:r>
      <w:r w:rsidR="27ADC0D5" w:rsidRPr="565C60BC">
        <w:t>416</w:t>
      </w:r>
      <w:r w:rsidR="0F477B58" w:rsidRPr="565C60BC">
        <w:t>)</w:t>
      </w:r>
      <w:r w:rsidR="5AC77200" w:rsidRPr="565C60BC">
        <w:t>, mil</w:t>
      </w:r>
      <w:r w:rsidR="6E997165" w:rsidRPr="565C60BC">
        <w:t xml:space="preserve">lega kavandati elamu-, äri- ja tootmismaa krundid ning transpordimaa (praegu </w:t>
      </w:r>
      <w:proofErr w:type="spellStart"/>
      <w:r w:rsidR="6E997165" w:rsidRPr="565C60BC">
        <w:t>Vetkamäe</w:t>
      </w:r>
      <w:proofErr w:type="spellEnd"/>
      <w:r w:rsidR="6E997165" w:rsidRPr="565C60BC">
        <w:t xml:space="preserve"> </w:t>
      </w:r>
      <w:r w:rsidR="41A2E958" w:rsidRPr="565C60BC">
        <w:t>tee)</w:t>
      </w:r>
      <w:r w:rsidR="5AC77200" w:rsidRPr="565C60BC">
        <w:t>. Planeerimisseaduse § 140 lõike 7 kohaselt tuleb detailplaneeringu muutmiseks koostada uus sama planeeringuala hõlmav detailplaneering, lähtudes planeerimisseaduses detailplaneeringu koostamisele ettenähtud nõuetest.</w:t>
      </w:r>
    </w:p>
    <w:p w14:paraId="3FBD93C6" w14:textId="5F26FDE9" w:rsidR="00CF70B6" w:rsidRPr="00CF70B6" w:rsidRDefault="00CF70B6" w:rsidP="00CF70B6">
      <w:pPr>
        <w:pStyle w:val="Vahedeta"/>
        <w:spacing w:after="120"/>
        <w:jc w:val="both"/>
        <w:rPr>
          <w:rFonts w:eastAsia="Calibri"/>
        </w:rPr>
      </w:pPr>
      <w:r w:rsidRPr="00CF70B6">
        <w:rPr>
          <w:rFonts w:eastAsia="Calibri"/>
        </w:rPr>
        <w:t xml:space="preserve">Kose valla üldplaneeringu kohaselt on planeeritava ala puhul tegemist tiheasustusega alaga, kus on ehitusloakohustusliku hoone püstitamisel detailplaneeringu koostamise kohustus. Maakasutuse juhtotstarve on </w:t>
      </w:r>
      <w:r w:rsidR="00FF1333">
        <w:rPr>
          <w:rFonts w:eastAsia="Calibri"/>
        </w:rPr>
        <w:t>kaubandus- ja teenindushoone</w:t>
      </w:r>
      <w:r w:rsidR="0015718C">
        <w:rPr>
          <w:rFonts w:eastAsia="Calibri"/>
        </w:rPr>
        <w:t xml:space="preserve"> ning tootmise- ja </w:t>
      </w:r>
      <w:r w:rsidR="00B76EEB">
        <w:rPr>
          <w:rFonts w:eastAsia="Calibri"/>
        </w:rPr>
        <w:t xml:space="preserve">logistikakeskuse </w:t>
      </w:r>
      <w:r w:rsidRPr="00CF70B6">
        <w:rPr>
          <w:rFonts w:eastAsia="Calibri"/>
        </w:rPr>
        <w:t>maa-ala</w:t>
      </w:r>
      <w:r w:rsidR="007E417F">
        <w:rPr>
          <w:rFonts w:eastAsia="Calibri"/>
        </w:rPr>
        <w:t>, mis on ette nähtud</w:t>
      </w:r>
      <w:r w:rsidRPr="00CF70B6">
        <w:rPr>
          <w:rFonts w:eastAsia="Calibri"/>
        </w:rPr>
        <w:t xml:space="preserve"> </w:t>
      </w:r>
      <w:r w:rsidR="007E417F">
        <w:t xml:space="preserve">kaubandus-, teenindus-, toitlustus-, majutus-, büroo- ja pangahoone, tootmis- ja tööstushoone ning laohoone, sh hulgikaubandushoone ja neid teenindavate rajatiste </w:t>
      </w:r>
      <w:r w:rsidR="008379D3">
        <w:t>ehitamiseks</w:t>
      </w:r>
      <w:r w:rsidRPr="00CF70B6">
        <w:rPr>
          <w:rFonts w:eastAsia="Calibri"/>
        </w:rPr>
        <w:t xml:space="preserve">. </w:t>
      </w:r>
      <w:r w:rsidR="001759FD">
        <w:t>Kaubandus- ja teeninduspinnad on elanike teenindamiseks ja valdavalt avaliku juurdepääsuga.</w:t>
      </w:r>
      <w:r w:rsidR="00513A16">
        <w:t xml:space="preserve"> Äri- ja tootmismaade arendamisel ja planeerimisel on oluline meeldiva töökeskkonna ja üldmulje loomine, kliimamuutustest tulenevate mõjude leevendamise vajadusega arvestamine (haljaspindade kavandamine, mis võimaldab sademevee immutamist). </w:t>
      </w:r>
      <w:r w:rsidR="006966B4">
        <w:t>Maa-alal on suunaks keskkonda sobiva ja olulisi keskkonnamõjusid mitteomava äri- ja tootmistegevuse arendamine, st kergetööstus- ja keskkonnasõbralike ettevõtete rajamine.</w:t>
      </w:r>
    </w:p>
    <w:p w14:paraId="0876E339" w14:textId="77777777" w:rsidR="002A778A" w:rsidRDefault="00CF70B6" w:rsidP="00CF70B6">
      <w:pPr>
        <w:pStyle w:val="Vahedeta"/>
        <w:spacing w:after="120"/>
        <w:jc w:val="both"/>
        <w:rPr>
          <w:rFonts w:eastAsia="Calibri"/>
        </w:rPr>
      </w:pPr>
      <w:r w:rsidRPr="008D11DA">
        <w:rPr>
          <w:rFonts w:eastAsia="Calibri"/>
        </w:rPr>
        <w:t>Detailplaneeringu algatamine ei ole vastuolus Kose valla üldplaneeringuga</w:t>
      </w:r>
      <w:r w:rsidR="00531B0A">
        <w:rPr>
          <w:rFonts w:eastAsia="Calibri"/>
        </w:rPr>
        <w:t>.</w:t>
      </w:r>
      <w:r w:rsidR="008D11DA" w:rsidRPr="008D11DA">
        <w:t xml:space="preserve"> </w:t>
      </w:r>
      <w:r w:rsidR="008D11DA" w:rsidRPr="008D11DA">
        <w:rPr>
          <w:rFonts w:eastAsia="Calibri"/>
        </w:rPr>
        <w:t xml:space="preserve">Kose Vallavolikogu 27.09.2023 määruse nr 49 „Õigusaktidega kohaliku omavalitsuse pädevusse antud ülesannete delegeerimine“ § 3 </w:t>
      </w:r>
      <w:r w:rsidRPr="008D11DA">
        <w:rPr>
          <w:rFonts w:eastAsia="Calibri"/>
        </w:rPr>
        <w:t>alusel on üldplaneeringut mittemuutva detailplaneeringu algatamine Kose Vallavalitsuse pädevuses.</w:t>
      </w:r>
      <w:r w:rsidR="00EA144F" w:rsidRPr="008D11DA">
        <w:rPr>
          <w:rFonts w:eastAsia="Calibri"/>
        </w:rPr>
        <w:t xml:space="preserve"> </w:t>
      </w:r>
    </w:p>
    <w:p w14:paraId="08F1713B" w14:textId="4F6B2410" w:rsidR="00293A0F" w:rsidRPr="00FB1C08" w:rsidRDefault="0097703A" w:rsidP="00033416">
      <w:pPr>
        <w:pStyle w:val="Vahedeta"/>
        <w:spacing w:after="120"/>
        <w:jc w:val="both"/>
        <w:rPr>
          <w:rFonts w:eastAsia="Calibri"/>
        </w:rPr>
      </w:pPr>
      <w:r w:rsidRPr="00FB1C08">
        <w:rPr>
          <w:rFonts w:eastAsia="Calibri"/>
        </w:rPr>
        <w:t xml:space="preserve">Vastavalt </w:t>
      </w:r>
      <w:bookmarkStart w:id="0" w:name="_Hlk156462865"/>
      <w:r w:rsidRPr="00FB1C08">
        <w:rPr>
          <w:rFonts w:eastAsia="Calibri"/>
        </w:rPr>
        <w:t>k</w:t>
      </w:r>
      <w:r w:rsidR="00033416" w:rsidRPr="00FB1C08">
        <w:rPr>
          <w:rFonts w:eastAsia="Calibri"/>
        </w:rPr>
        <w:t>eskkonnamõju hindamise ja keskkonnajuhtimissüsteemi seaduse (</w:t>
      </w:r>
      <w:proofErr w:type="spellStart"/>
      <w:r w:rsidR="00033416" w:rsidRPr="00FB1C08">
        <w:rPr>
          <w:rFonts w:eastAsia="Calibri"/>
        </w:rPr>
        <w:t>KeHJS</w:t>
      </w:r>
      <w:proofErr w:type="spellEnd"/>
      <w:r w:rsidR="00033416" w:rsidRPr="00FB1C08">
        <w:rPr>
          <w:rFonts w:eastAsia="Calibri"/>
        </w:rPr>
        <w:t>) § 33 lg 2 p 4,</w:t>
      </w:r>
      <w:bookmarkEnd w:id="0"/>
      <w:r w:rsidR="00033416" w:rsidRPr="00FB1C08">
        <w:rPr>
          <w:rFonts w:eastAsia="Calibri"/>
        </w:rPr>
        <w:t xml:space="preserve"> § 6 lg 4, § 6 lg 2 p 10 ja Vabariigi Valitsuse 29.08.2005 määruse nr 224 „Tegevusvaldkondade, mille korral tuleb </w:t>
      </w:r>
      <w:r w:rsidR="00033416" w:rsidRPr="00FB1C08">
        <w:rPr>
          <w:rFonts w:eastAsia="Calibri"/>
        </w:rPr>
        <w:lastRenderedPageBreak/>
        <w:t xml:space="preserve">anda keskkonnamõju hindamise vajalikkuse eelhinnang, täpsustatud loetelu“ </w:t>
      </w:r>
      <w:r w:rsidR="0005021C" w:rsidRPr="00FB1C08">
        <w:rPr>
          <w:rFonts w:eastAsia="Calibri"/>
        </w:rPr>
        <w:t>(</w:t>
      </w:r>
      <w:r w:rsidR="00CD59AC" w:rsidRPr="00FB1C08">
        <w:rPr>
          <w:rFonts w:eastAsia="Calibri"/>
        </w:rPr>
        <w:t xml:space="preserve">VV </w:t>
      </w:r>
      <w:r w:rsidR="0005021C" w:rsidRPr="00FB1C08">
        <w:rPr>
          <w:rFonts w:eastAsia="Calibri"/>
        </w:rPr>
        <w:t xml:space="preserve">määrus 224) </w:t>
      </w:r>
      <w:r w:rsidR="00033416" w:rsidRPr="00FB1C08">
        <w:rPr>
          <w:rFonts w:eastAsia="Calibri"/>
        </w:rPr>
        <w:t>§ 13 p</w:t>
      </w:r>
      <w:r w:rsidR="007218EE" w:rsidRPr="00FB1C08">
        <w:rPr>
          <w:rFonts w:eastAsia="Calibri"/>
        </w:rPr>
        <w:t>unktidele</w:t>
      </w:r>
      <w:r w:rsidR="00033416" w:rsidRPr="00FB1C08">
        <w:rPr>
          <w:rFonts w:eastAsia="Calibri"/>
        </w:rPr>
        <w:t xml:space="preserve"> 1 </w:t>
      </w:r>
      <w:r w:rsidR="007218EE" w:rsidRPr="00FB1C08">
        <w:rPr>
          <w:rFonts w:eastAsia="Calibri"/>
        </w:rPr>
        <w:t xml:space="preserve">ja 2 </w:t>
      </w:r>
      <w:r w:rsidR="0016648D" w:rsidRPr="00FB1C08">
        <w:rPr>
          <w:rFonts w:eastAsia="Calibri"/>
        </w:rPr>
        <w:t xml:space="preserve">tuleb </w:t>
      </w:r>
      <w:r w:rsidR="00671469" w:rsidRPr="00FB1C08">
        <w:rPr>
          <w:rFonts w:eastAsia="Calibri"/>
        </w:rPr>
        <w:t xml:space="preserve">detailplaneeringu taotluse menetluses </w:t>
      </w:r>
      <w:r w:rsidR="0016648D" w:rsidRPr="00FB1C08">
        <w:rPr>
          <w:rFonts w:eastAsia="Calibri"/>
        </w:rPr>
        <w:t xml:space="preserve">kaaluda </w:t>
      </w:r>
      <w:r w:rsidR="006E5798" w:rsidRPr="00FB1C08">
        <w:rPr>
          <w:rFonts w:eastAsia="Calibri"/>
        </w:rPr>
        <w:t xml:space="preserve">keskkonnamõju strateegilise hindamise </w:t>
      </w:r>
      <w:r w:rsidR="00F93162" w:rsidRPr="00FB1C08">
        <w:rPr>
          <w:rFonts w:eastAsia="Calibri"/>
        </w:rPr>
        <w:t xml:space="preserve">(KSH) </w:t>
      </w:r>
      <w:r w:rsidR="006E5798" w:rsidRPr="00FB1C08">
        <w:rPr>
          <w:rFonts w:eastAsia="Calibri"/>
        </w:rPr>
        <w:t xml:space="preserve">vajalikkust </w:t>
      </w:r>
      <w:r w:rsidR="007C2C32" w:rsidRPr="00FB1C08">
        <w:rPr>
          <w:rFonts w:eastAsia="Calibri"/>
        </w:rPr>
        <w:t xml:space="preserve">ja anda sellele eelhinnang, kui </w:t>
      </w:r>
      <w:r w:rsidR="009C0AC7" w:rsidRPr="00FB1C08">
        <w:rPr>
          <w:rFonts w:eastAsia="Calibri"/>
        </w:rPr>
        <w:t>detailplaneeringuga</w:t>
      </w:r>
      <w:r w:rsidR="00BE67C6" w:rsidRPr="00FB1C08">
        <w:rPr>
          <w:rFonts w:eastAsia="Calibri"/>
        </w:rPr>
        <w:t xml:space="preserve"> kavandatakse</w:t>
      </w:r>
      <w:r w:rsidR="00D15722" w:rsidRPr="00FB1C08">
        <w:rPr>
          <w:rFonts w:eastAsia="Calibri"/>
        </w:rPr>
        <w:t xml:space="preserve"> </w:t>
      </w:r>
      <w:proofErr w:type="spellStart"/>
      <w:r w:rsidR="00CD59AC" w:rsidRPr="00FB1C08">
        <w:rPr>
          <w:rFonts w:eastAsia="Calibri"/>
        </w:rPr>
        <w:t>KeHJS</w:t>
      </w:r>
      <w:proofErr w:type="spellEnd"/>
      <w:r w:rsidR="00D15722" w:rsidRPr="00FB1C08">
        <w:rPr>
          <w:rFonts w:eastAsia="Calibri"/>
        </w:rPr>
        <w:t xml:space="preserve"> § 6 lõikes 1 ning </w:t>
      </w:r>
      <w:r w:rsidR="00CD59AC" w:rsidRPr="00FB1C08">
        <w:rPr>
          <w:rFonts w:eastAsia="Calibri"/>
        </w:rPr>
        <w:t xml:space="preserve">VV </w:t>
      </w:r>
      <w:r w:rsidR="00D15722" w:rsidRPr="00FB1C08">
        <w:rPr>
          <w:rFonts w:eastAsia="Calibri"/>
        </w:rPr>
        <w:t xml:space="preserve">määruses </w:t>
      </w:r>
      <w:r w:rsidR="00874EB3" w:rsidRPr="00FB1C08">
        <w:rPr>
          <w:rFonts w:eastAsia="Calibri"/>
        </w:rPr>
        <w:t xml:space="preserve">224 </w:t>
      </w:r>
      <w:r w:rsidR="00D15722" w:rsidRPr="00FB1C08">
        <w:rPr>
          <w:rFonts w:eastAsia="Calibri"/>
        </w:rPr>
        <w:t>nimetamata juhul</w:t>
      </w:r>
      <w:r w:rsidRPr="00FB1C08">
        <w:rPr>
          <w:rFonts w:eastAsia="Calibri"/>
        </w:rPr>
        <w:t xml:space="preserve"> tööstuspiirkonna</w:t>
      </w:r>
      <w:r w:rsidR="00EB47B2" w:rsidRPr="00FB1C08">
        <w:rPr>
          <w:rFonts w:eastAsia="Calibri"/>
        </w:rPr>
        <w:t xml:space="preserve">, kaubanduskeskuse </w:t>
      </w:r>
      <w:r w:rsidR="001C03D6" w:rsidRPr="00FB1C08">
        <w:rPr>
          <w:rFonts w:eastAsia="Calibri"/>
        </w:rPr>
        <w:t>või muude</w:t>
      </w:r>
      <w:r w:rsidR="00EB47B2" w:rsidRPr="00FB1C08">
        <w:rPr>
          <w:rFonts w:eastAsia="Calibri"/>
        </w:rPr>
        <w:t xml:space="preserve"> </w:t>
      </w:r>
      <w:r w:rsidR="001C03D6" w:rsidRPr="00FB1C08">
        <w:rPr>
          <w:rFonts w:eastAsia="Calibri"/>
        </w:rPr>
        <w:t>samalaadsete projektide arendamist.</w:t>
      </w:r>
      <w:r w:rsidR="00F15806" w:rsidRPr="00FB1C08">
        <w:rPr>
          <w:rFonts w:eastAsia="Calibri"/>
        </w:rPr>
        <w:t xml:space="preserve"> </w:t>
      </w:r>
      <w:proofErr w:type="spellStart"/>
      <w:r w:rsidR="00426122" w:rsidRPr="00FB1C08">
        <w:rPr>
          <w:rFonts w:eastAsia="Calibri"/>
        </w:rPr>
        <w:t>KeHJS</w:t>
      </w:r>
      <w:proofErr w:type="spellEnd"/>
      <w:r w:rsidR="00426122" w:rsidRPr="00FB1C08">
        <w:rPr>
          <w:rFonts w:eastAsia="Calibri"/>
        </w:rPr>
        <w:t xml:space="preserve"> § 33 lg 6 </w:t>
      </w:r>
      <w:r w:rsidR="00F80581" w:rsidRPr="00FB1C08">
        <w:rPr>
          <w:rFonts w:eastAsia="Calibri"/>
        </w:rPr>
        <w:t>kohaselt tuleb enne otsuse tegemist küsida seisukohta kõigilt asjaomastel</w:t>
      </w:r>
      <w:r w:rsidR="0095649A" w:rsidRPr="00FB1C08">
        <w:rPr>
          <w:rFonts w:eastAsia="Calibri"/>
        </w:rPr>
        <w:t xml:space="preserve">t asutustelt. Kose Vallavalitsus </w:t>
      </w:r>
      <w:r w:rsidR="00B80500" w:rsidRPr="00FB1C08">
        <w:rPr>
          <w:rFonts w:eastAsia="Calibri"/>
        </w:rPr>
        <w:t>küsis</w:t>
      </w:r>
      <w:r w:rsidR="00991CEA" w:rsidRPr="00FB1C08">
        <w:rPr>
          <w:rFonts w:eastAsia="Calibri"/>
        </w:rPr>
        <w:t xml:space="preserve"> </w:t>
      </w:r>
      <w:proofErr w:type="spellStart"/>
      <w:r w:rsidR="00991CEA" w:rsidRPr="00FB1C08">
        <w:rPr>
          <w:rFonts w:eastAsia="Calibri"/>
        </w:rPr>
        <w:t>xx.xxxxx</w:t>
      </w:r>
      <w:proofErr w:type="spellEnd"/>
      <w:r w:rsidR="00991CEA" w:rsidRPr="00FB1C08">
        <w:rPr>
          <w:rFonts w:eastAsia="Calibri"/>
        </w:rPr>
        <w:t xml:space="preserve"> 2024 kirjaga arvamust Keskkonnaametilt, Transpordiametilt</w:t>
      </w:r>
      <w:r w:rsidR="00974188">
        <w:rPr>
          <w:rFonts w:eastAsia="Calibri"/>
        </w:rPr>
        <w:t>, Päästeametilt</w:t>
      </w:r>
      <w:r w:rsidR="00454DA3" w:rsidRPr="00FB1C08">
        <w:rPr>
          <w:rFonts w:eastAsia="Calibri"/>
        </w:rPr>
        <w:t xml:space="preserve"> ja Terviseametilt. </w:t>
      </w:r>
      <w:r w:rsidR="002514DE" w:rsidRPr="00FB1C08">
        <w:rPr>
          <w:rFonts w:eastAsia="Calibri"/>
        </w:rPr>
        <w:t xml:space="preserve">Keskkonnaamet vastas oma </w:t>
      </w:r>
      <w:proofErr w:type="spellStart"/>
      <w:r w:rsidR="002514DE" w:rsidRPr="00FB1C08">
        <w:rPr>
          <w:rFonts w:eastAsia="Calibri"/>
        </w:rPr>
        <w:t>xx.xx</w:t>
      </w:r>
      <w:proofErr w:type="spellEnd"/>
      <w:r w:rsidR="002514DE" w:rsidRPr="00FB1C08">
        <w:rPr>
          <w:rFonts w:eastAsia="Calibri"/>
        </w:rPr>
        <w:t xml:space="preserve"> 2024 kirjaga, </w:t>
      </w:r>
      <w:r w:rsidR="009B2964" w:rsidRPr="00FB1C08">
        <w:rPr>
          <w:rFonts w:eastAsia="Calibri"/>
        </w:rPr>
        <w:t xml:space="preserve">Transpordiamet vastas oma </w:t>
      </w:r>
      <w:proofErr w:type="spellStart"/>
      <w:r w:rsidR="009B2964" w:rsidRPr="00FB1C08">
        <w:rPr>
          <w:rFonts w:eastAsia="Calibri"/>
        </w:rPr>
        <w:t>xx.xx</w:t>
      </w:r>
      <w:proofErr w:type="spellEnd"/>
      <w:r w:rsidR="009B2964" w:rsidRPr="00FB1C08">
        <w:rPr>
          <w:rFonts w:eastAsia="Calibri"/>
        </w:rPr>
        <w:t xml:space="preserve"> 2024 kirjaga, </w:t>
      </w:r>
      <w:r w:rsidR="000106D1">
        <w:rPr>
          <w:rFonts w:eastAsia="Calibri"/>
        </w:rPr>
        <w:t>Pääste</w:t>
      </w:r>
      <w:r w:rsidR="000106D1" w:rsidRPr="00FB1C08">
        <w:rPr>
          <w:rFonts w:eastAsia="Calibri"/>
        </w:rPr>
        <w:t>amet vastas oma xx.xx.2024 kirjaga</w:t>
      </w:r>
      <w:r w:rsidR="000106D1">
        <w:rPr>
          <w:rFonts w:eastAsia="Calibri"/>
        </w:rPr>
        <w:t>,</w:t>
      </w:r>
      <w:r w:rsidR="000106D1" w:rsidRPr="00FB1C08">
        <w:rPr>
          <w:rFonts w:eastAsia="Calibri"/>
        </w:rPr>
        <w:t xml:space="preserve"> </w:t>
      </w:r>
      <w:r w:rsidR="009B2964" w:rsidRPr="00FB1C08">
        <w:rPr>
          <w:rFonts w:eastAsia="Calibri"/>
        </w:rPr>
        <w:t>Terviseamet vastas oma xx.xx.2024 kirjaga.</w:t>
      </w:r>
      <w:r w:rsidR="00071370" w:rsidRPr="00FB1C08">
        <w:rPr>
          <w:rFonts w:eastAsia="Calibri"/>
        </w:rPr>
        <w:t xml:space="preserve"> Täieneb vastavalt arvamustele….</w:t>
      </w:r>
    </w:p>
    <w:p w14:paraId="380E043C" w14:textId="09676EA9" w:rsidR="000133E2" w:rsidRDefault="000133E2" w:rsidP="008F4CF1">
      <w:pPr>
        <w:pStyle w:val="Vahedeta"/>
        <w:spacing w:after="120"/>
        <w:jc w:val="both"/>
        <w:rPr>
          <w:rFonts w:eastAsia="Calibri"/>
        </w:rPr>
      </w:pPr>
      <w:r w:rsidRPr="000133E2">
        <w:rPr>
          <w:rFonts w:eastAsia="Calibri"/>
        </w:rPr>
        <w:t xml:space="preserve">Detailplaneeringu elluviimisega kaasnevad tegevused ei oma eeldatavasti olulist keskkonnamõju </w:t>
      </w:r>
      <w:proofErr w:type="spellStart"/>
      <w:r w:rsidRPr="000133E2">
        <w:rPr>
          <w:rFonts w:eastAsia="Calibri"/>
        </w:rPr>
        <w:t>keskkonnamõju</w:t>
      </w:r>
      <w:proofErr w:type="spellEnd"/>
      <w:r w:rsidRPr="000133E2">
        <w:rPr>
          <w:rFonts w:eastAsia="Calibri"/>
        </w:rPr>
        <w:t xml:space="preserve"> hindamise ja keskkonnajuhtimissüsteemi seaduse tähenduses. Keskkonnatingimustega saab arvestada planeerimismenetluse käigus. Detailplaneeringu koostamisel tuleb arvestada lisas </w:t>
      </w:r>
      <w:r>
        <w:rPr>
          <w:rFonts w:eastAsia="Calibri"/>
        </w:rPr>
        <w:t>1</w:t>
      </w:r>
      <w:r w:rsidRPr="000133E2">
        <w:rPr>
          <w:rFonts w:eastAsia="Calibri"/>
        </w:rPr>
        <w:t xml:space="preserve"> esitatud lähteseisukohtadega ning lisas </w:t>
      </w:r>
      <w:r>
        <w:rPr>
          <w:rFonts w:eastAsia="Calibri"/>
        </w:rPr>
        <w:t>2</w:t>
      </w:r>
      <w:r w:rsidRPr="000133E2">
        <w:rPr>
          <w:rFonts w:eastAsia="Calibri"/>
        </w:rPr>
        <w:t xml:space="preserve"> nimetatud keskkonnameetmetega. </w:t>
      </w:r>
    </w:p>
    <w:p w14:paraId="6E0743E7" w14:textId="74255163" w:rsidR="000A6E37" w:rsidRDefault="000A6E37" w:rsidP="20DCCE4B">
      <w:pPr>
        <w:pStyle w:val="Vahedeta"/>
        <w:spacing w:after="120" w:line="259" w:lineRule="auto"/>
        <w:jc w:val="both"/>
        <w:rPr>
          <w:rFonts w:eastAsia="Calibri"/>
        </w:rPr>
      </w:pPr>
      <w:r w:rsidRPr="20DCCE4B">
        <w:rPr>
          <w:rFonts w:eastAsia="Calibri"/>
        </w:rPr>
        <w:t xml:space="preserve">Detailplaneeringu algataja, koostamise korraldaja ja kehtestaja on Kose Vallavalitsus (aadress Hariduse tn 1, Kose alevik, 75101 Kose) ning koostaja on </w:t>
      </w:r>
      <w:r w:rsidR="009E7886">
        <w:rPr>
          <w:rFonts w:eastAsia="Calibri"/>
        </w:rPr>
        <w:t xml:space="preserve">eeldatavalt </w:t>
      </w:r>
      <w:hyperlink r:id="rId11">
        <w:r w:rsidR="000757F8" w:rsidRPr="20DCCE4B">
          <w:rPr>
            <w:rFonts w:eastAsia="Calibri"/>
          </w:rPr>
          <w:t>Arhitektuuribüroo TAVA OÜ</w:t>
        </w:r>
      </w:hyperlink>
      <w:r w:rsidR="00CD5A37" w:rsidRPr="20DCCE4B">
        <w:rPr>
          <w:rFonts w:eastAsia="Calibri"/>
        </w:rPr>
        <w:t xml:space="preserve"> (registrikood </w:t>
      </w:r>
      <w:r w:rsidR="00961B82" w:rsidRPr="20DCCE4B">
        <w:rPr>
          <w:rFonts w:eastAsia="Calibri"/>
        </w:rPr>
        <w:t>122</w:t>
      </w:r>
      <w:r w:rsidR="00F119AD" w:rsidRPr="20DCCE4B">
        <w:rPr>
          <w:rFonts w:eastAsia="Calibri"/>
        </w:rPr>
        <w:t>51612</w:t>
      </w:r>
      <w:r w:rsidR="00CD5A37" w:rsidRPr="20DCCE4B">
        <w:rPr>
          <w:rFonts w:eastAsia="Calibri"/>
        </w:rPr>
        <w:t xml:space="preserve">, </w:t>
      </w:r>
      <w:r w:rsidR="00AD32A1" w:rsidRPr="20DCCE4B">
        <w:rPr>
          <w:rFonts w:eastAsia="Calibri"/>
        </w:rPr>
        <w:t>aadress Hommiku tee 7</w:t>
      </w:r>
      <w:r w:rsidR="008230F1" w:rsidRPr="20DCCE4B">
        <w:rPr>
          <w:rFonts w:eastAsia="Calibri"/>
        </w:rPr>
        <w:t xml:space="preserve">, </w:t>
      </w:r>
      <w:r w:rsidR="00AD32A1" w:rsidRPr="20DCCE4B">
        <w:rPr>
          <w:rFonts w:eastAsia="Calibri"/>
        </w:rPr>
        <w:t>Tabasalu alevik Harku vald, Harju maakond, 76901</w:t>
      </w:r>
      <w:r w:rsidR="00523839" w:rsidRPr="20DCCE4B">
        <w:rPr>
          <w:rFonts w:eastAsia="Calibri"/>
        </w:rPr>
        <w:t xml:space="preserve">, e-mail </w:t>
      </w:r>
      <w:hyperlink r:id="rId12">
        <w:r w:rsidR="004B2DC2" w:rsidRPr="20DCCE4B">
          <w:rPr>
            <w:rFonts w:eastAsia="Calibri"/>
          </w:rPr>
          <w:t>info@abtava.ee</w:t>
        </w:r>
      </w:hyperlink>
      <w:r w:rsidR="004B2DC2" w:rsidRPr="20DCCE4B">
        <w:rPr>
          <w:rFonts w:eastAsia="Calibri"/>
        </w:rPr>
        <w:t xml:space="preserve">, </w:t>
      </w:r>
      <w:r w:rsidR="00A955F8" w:rsidRPr="20DCCE4B">
        <w:rPr>
          <w:rFonts w:eastAsia="Calibri"/>
        </w:rPr>
        <w:t xml:space="preserve">telefon </w:t>
      </w:r>
      <w:r w:rsidR="00F913E7" w:rsidRPr="20DCCE4B">
        <w:rPr>
          <w:rFonts w:eastAsia="Calibri"/>
        </w:rPr>
        <w:t>58171894</w:t>
      </w:r>
      <w:r w:rsidR="00CD5A37" w:rsidRPr="20DCCE4B">
        <w:rPr>
          <w:rFonts w:eastAsia="Calibri"/>
        </w:rPr>
        <w:t>)</w:t>
      </w:r>
      <w:r w:rsidR="008F4CF1" w:rsidRPr="20DCCE4B">
        <w:rPr>
          <w:rFonts w:eastAsia="Calibri"/>
        </w:rPr>
        <w:t xml:space="preserve">. </w:t>
      </w:r>
      <w:r w:rsidR="4249DC66">
        <w:t xml:space="preserve">Detailplaneeringu dokumentidega on võimalik tutvuda Kose valla kodulehel avalikus dokumendiregistris (https://www.kosevald.ee/dokumendiregister) ja Kose Vallavalitsuse majandusosakonnas eelneval kokkuleppel arhitektiga, </w:t>
      </w:r>
      <w:hyperlink r:id="rId13">
        <w:r w:rsidR="4249DC66" w:rsidRPr="20DCCE4B">
          <w:rPr>
            <w:rStyle w:val="Hperlink"/>
          </w:rPr>
          <w:t>siiri.hunt@kosevald.ee</w:t>
        </w:r>
      </w:hyperlink>
      <w:r w:rsidR="4249DC66">
        <w:t>, tel 6339325, 54700707.</w:t>
      </w:r>
    </w:p>
    <w:p w14:paraId="4D565725" w14:textId="4A1632AD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Arvestades eeltoodut ning aluseks võttes planeerimisseaduse § 128 lõike 1</w:t>
      </w:r>
      <w:r w:rsidRPr="00FB1C08">
        <w:rPr>
          <w:rFonts w:eastAsia="Calibri"/>
        </w:rPr>
        <w:t>, § 130 lõike 1</w:t>
      </w:r>
      <w:r w:rsidR="001E4552" w:rsidRPr="00FB1C08">
        <w:rPr>
          <w:rFonts w:eastAsia="Calibri"/>
        </w:rPr>
        <w:t>, keskkonnamõju hindamise ja keskkonnajuhtimissüsteemi seaduse (</w:t>
      </w:r>
      <w:proofErr w:type="spellStart"/>
      <w:r w:rsidR="001E4552" w:rsidRPr="00FB1C08">
        <w:rPr>
          <w:rFonts w:eastAsia="Calibri"/>
        </w:rPr>
        <w:t>KeHJS</w:t>
      </w:r>
      <w:proofErr w:type="spellEnd"/>
      <w:r w:rsidR="001E4552" w:rsidRPr="00FB1C08">
        <w:rPr>
          <w:rFonts w:eastAsia="Calibri"/>
        </w:rPr>
        <w:t>) §</w:t>
      </w:r>
      <w:r w:rsidR="00946B4F" w:rsidRPr="00FB1C08">
        <w:rPr>
          <w:rFonts w:eastAsia="Calibri"/>
        </w:rPr>
        <w:t xml:space="preserve"> </w:t>
      </w:r>
      <w:r w:rsidR="00BB2DBD" w:rsidRPr="00FB1C08">
        <w:rPr>
          <w:rFonts w:eastAsia="Calibri"/>
        </w:rPr>
        <w:t>6 lg 2 p 10, §</w:t>
      </w:r>
      <w:r w:rsidR="001E4552" w:rsidRPr="00FB1C08">
        <w:rPr>
          <w:rFonts w:eastAsia="Calibri"/>
        </w:rPr>
        <w:t xml:space="preserve"> 33 lg 2 p 4, </w:t>
      </w:r>
      <w:r w:rsidR="009E51D6" w:rsidRPr="00FB1C08">
        <w:rPr>
          <w:rFonts w:eastAsia="Calibri"/>
        </w:rPr>
        <w:t>§ 33 l</w:t>
      </w:r>
      <w:r w:rsidR="008D11FC" w:rsidRPr="00FB1C08">
        <w:rPr>
          <w:rFonts w:eastAsia="Calibri"/>
        </w:rPr>
        <w:t xml:space="preserve">g 6, </w:t>
      </w:r>
      <w:r w:rsidR="00603126" w:rsidRPr="00FB1C08">
        <w:rPr>
          <w:rFonts w:eastAsia="Calibri"/>
        </w:rPr>
        <w:t>Vabariigi Valitsuse 29.08.2005 määruse nr 224 „Tegevusvaldkondade, mille korral tuleb anda keskkonnamõju hindamise vajalikkuse eelhinnang, täpsustatud loetelu“ §</w:t>
      </w:r>
      <w:r w:rsidRPr="00FB1C08">
        <w:rPr>
          <w:rFonts w:eastAsia="Calibri"/>
        </w:rPr>
        <w:t xml:space="preserve"> </w:t>
      </w:r>
      <w:r w:rsidR="00EC7C1F" w:rsidRPr="00FB1C08">
        <w:rPr>
          <w:rFonts w:eastAsia="Calibri"/>
        </w:rPr>
        <w:t xml:space="preserve">13 lg 1 ja 2 </w:t>
      </w:r>
      <w:r w:rsidR="0079704C" w:rsidRPr="00FB1C08">
        <w:rPr>
          <w:rFonts w:eastAsia="Calibri"/>
        </w:rPr>
        <w:t>ning</w:t>
      </w:r>
      <w:r w:rsidRPr="00FB1C08">
        <w:rPr>
          <w:rFonts w:eastAsia="Calibri"/>
        </w:rPr>
        <w:t xml:space="preserve"> </w:t>
      </w:r>
      <w:r w:rsidRPr="000A6E37">
        <w:rPr>
          <w:rFonts w:eastAsia="Calibri"/>
        </w:rPr>
        <w:t xml:space="preserve">Kose Vallavolikogu </w:t>
      </w:r>
      <w:r w:rsidR="008929E5" w:rsidRPr="008929E5">
        <w:rPr>
          <w:rFonts w:eastAsia="Calibri"/>
        </w:rPr>
        <w:t xml:space="preserve">27.09.2023 </w:t>
      </w:r>
      <w:r w:rsidR="008929E5">
        <w:rPr>
          <w:rFonts w:eastAsia="Calibri"/>
        </w:rPr>
        <w:t xml:space="preserve">määruse </w:t>
      </w:r>
      <w:r w:rsidR="008929E5" w:rsidRPr="008929E5">
        <w:rPr>
          <w:rFonts w:eastAsia="Calibri"/>
        </w:rPr>
        <w:t xml:space="preserve">nr 49 </w:t>
      </w:r>
      <w:r w:rsidRPr="000A6E37">
        <w:rPr>
          <w:rFonts w:eastAsia="Calibri"/>
        </w:rPr>
        <w:t>„</w:t>
      </w:r>
      <w:r w:rsidR="008929E5" w:rsidRPr="008929E5">
        <w:rPr>
          <w:rFonts w:eastAsia="Calibri"/>
        </w:rPr>
        <w:t>Õigusaktidega kohaliku omavalitsuse pädevusse antud ülesannete delegeerimine</w:t>
      </w:r>
      <w:r w:rsidRPr="000A6E37">
        <w:rPr>
          <w:rFonts w:eastAsia="Calibri"/>
        </w:rPr>
        <w:t xml:space="preserve">“ § </w:t>
      </w:r>
      <w:r w:rsidR="008929E5">
        <w:rPr>
          <w:rFonts w:eastAsia="Calibri"/>
        </w:rPr>
        <w:t>3</w:t>
      </w:r>
      <w:r w:rsidRPr="000A6E37">
        <w:rPr>
          <w:rFonts w:eastAsia="Calibri"/>
        </w:rPr>
        <w:t>, annab</w:t>
      </w:r>
    </w:p>
    <w:p w14:paraId="045A1723" w14:textId="77777777" w:rsidR="000A6E37" w:rsidRPr="000A6E37" w:rsidRDefault="000A6E37" w:rsidP="00592F43">
      <w:pPr>
        <w:pStyle w:val="Vahedeta"/>
        <w:jc w:val="both"/>
        <w:rPr>
          <w:rFonts w:eastAsia="Calibri"/>
        </w:rPr>
      </w:pPr>
      <w:r w:rsidRPr="000A6E37">
        <w:rPr>
          <w:rFonts w:eastAsia="Calibri"/>
        </w:rPr>
        <w:t>Kose Vallavalitsus</w:t>
      </w:r>
    </w:p>
    <w:p w14:paraId="0F365463" w14:textId="0614492B" w:rsidR="000A6E37" w:rsidRDefault="000A6E37" w:rsidP="00592F43">
      <w:pPr>
        <w:pStyle w:val="Vahedeta"/>
        <w:jc w:val="both"/>
        <w:rPr>
          <w:rFonts w:eastAsia="Calibri"/>
          <w:b/>
          <w:bCs/>
        </w:rPr>
      </w:pPr>
      <w:r w:rsidRPr="00BA0776">
        <w:rPr>
          <w:rFonts w:eastAsia="Calibri"/>
          <w:b/>
          <w:bCs/>
        </w:rPr>
        <w:t>korralduse:</w:t>
      </w:r>
    </w:p>
    <w:p w14:paraId="5347A18E" w14:textId="77777777" w:rsidR="00592F43" w:rsidRPr="00AC4930" w:rsidRDefault="00592F43" w:rsidP="00592F43">
      <w:pPr>
        <w:pStyle w:val="Vahedeta"/>
        <w:jc w:val="both"/>
        <w:rPr>
          <w:rFonts w:eastAsia="Calibri"/>
        </w:rPr>
      </w:pPr>
    </w:p>
    <w:p w14:paraId="3250160F" w14:textId="6A78FF5B" w:rsid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 xml:space="preserve">1. Algatada </w:t>
      </w:r>
      <w:r w:rsidR="00B533B2">
        <w:rPr>
          <w:rFonts w:eastAsia="Calibri"/>
        </w:rPr>
        <w:t>Kose alevikus</w:t>
      </w:r>
      <w:r w:rsidRPr="000A6E37">
        <w:rPr>
          <w:rFonts w:eastAsia="Calibri"/>
        </w:rPr>
        <w:t xml:space="preserve"> asuva</w:t>
      </w:r>
      <w:r w:rsidR="00AC4930">
        <w:rPr>
          <w:rFonts w:eastAsia="Calibri"/>
        </w:rPr>
        <w:t>te</w:t>
      </w:r>
      <w:r w:rsidRPr="000A6E37">
        <w:rPr>
          <w:rFonts w:eastAsia="Calibri"/>
        </w:rPr>
        <w:t xml:space="preserve"> </w:t>
      </w:r>
      <w:r w:rsidR="006E3EA7" w:rsidRPr="00AC4930">
        <w:rPr>
          <w:rFonts w:eastAsia="Calibri"/>
        </w:rPr>
        <w:t xml:space="preserve">Ristipõllu, Tartu mnt 2c ja </w:t>
      </w:r>
      <w:proofErr w:type="spellStart"/>
      <w:r w:rsidR="006E3EA7" w:rsidRPr="00AC4930">
        <w:rPr>
          <w:rFonts w:eastAsia="Calibri"/>
        </w:rPr>
        <w:t>Vetkamäe</w:t>
      </w:r>
      <w:proofErr w:type="spellEnd"/>
      <w:r w:rsidR="006E3EA7" w:rsidRPr="00AC4930">
        <w:rPr>
          <w:rFonts w:eastAsia="Calibri"/>
        </w:rPr>
        <w:t xml:space="preserve"> tee</w:t>
      </w:r>
      <w:r w:rsidR="00AC4930" w:rsidRPr="00AC4930">
        <w:rPr>
          <w:rFonts w:eastAsia="Calibri"/>
        </w:rPr>
        <w:t xml:space="preserve"> katastriüksuste</w:t>
      </w:r>
      <w:r w:rsidRPr="000A6E37">
        <w:rPr>
          <w:rFonts w:eastAsia="Calibri"/>
        </w:rPr>
        <w:t xml:space="preserve"> detailplaneering</w:t>
      </w:r>
      <w:r w:rsidR="00A31D20">
        <w:rPr>
          <w:rFonts w:eastAsia="Calibri"/>
        </w:rPr>
        <w:t xml:space="preserve"> ja jätta algatamata </w:t>
      </w:r>
      <w:r w:rsidR="00801182">
        <w:rPr>
          <w:sz w:val="23"/>
          <w:szCs w:val="23"/>
        </w:rPr>
        <w:t>detailplaneeringu keskkonnamõju strateegiline hindamine.</w:t>
      </w:r>
    </w:p>
    <w:p w14:paraId="456B0ADA" w14:textId="04EB2F89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2. Detailplaneeringu koostamisele asudes võtta aluseks koostatud lähteseisukohad (Lisa</w:t>
      </w:r>
      <w:r w:rsidR="001D0B79">
        <w:rPr>
          <w:rFonts w:eastAsia="Calibri"/>
        </w:rPr>
        <w:t xml:space="preserve"> 1</w:t>
      </w:r>
      <w:r w:rsidRPr="000A6E37">
        <w:rPr>
          <w:rFonts w:eastAsia="Calibri"/>
        </w:rPr>
        <w:t>)</w:t>
      </w:r>
      <w:r w:rsidR="00AB620C">
        <w:rPr>
          <w:rFonts w:eastAsia="Calibri"/>
        </w:rPr>
        <w:t xml:space="preserve"> ja </w:t>
      </w:r>
      <w:r w:rsidR="00E21A8C">
        <w:rPr>
          <w:rFonts w:eastAsia="Calibri"/>
        </w:rPr>
        <w:t>KSH eelhinnang</w:t>
      </w:r>
      <w:r w:rsidR="001D0B79">
        <w:rPr>
          <w:rFonts w:eastAsia="Calibri"/>
        </w:rPr>
        <w:t xml:space="preserve"> (Lisa 2)</w:t>
      </w:r>
      <w:r w:rsidRPr="000A6E37">
        <w:rPr>
          <w:rFonts w:eastAsia="Calibri"/>
        </w:rPr>
        <w:t>.</w:t>
      </w:r>
    </w:p>
    <w:p w14:paraId="368C1906" w14:textId="77777777" w:rsidR="000A6E37" w:rsidRPr="00FB1C08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 xml:space="preserve">3. </w:t>
      </w:r>
      <w:r w:rsidRPr="00FB1C08">
        <w:rPr>
          <w:rFonts w:eastAsia="Calibri"/>
        </w:rPr>
        <w:t>Sõlmida detailplaneeringu koostamisest huvitatud isikuga haldusleping planeeringu koostamise tellimise üleandmiseks.</w:t>
      </w:r>
    </w:p>
    <w:p w14:paraId="37A8CE20" w14:textId="77777777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4. Kose Vallavalitsusel teavitada detailplaneeringu algatamisest:</w:t>
      </w:r>
    </w:p>
    <w:p w14:paraId="61F87E62" w14:textId="77777777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4.1. 14 päeva jooksul Ametlikes Teadaannetes ja Kose valla veebilehel;</w:t>
      </w:r>
    </w:p>
    <w:p w14:paraId="151570DD" w14:textId="77777777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4.2. 30 päeva jooksul ajalehtedes Kose Teataja ja Harju Elu;</w:t>
      </w:r>
    </w:p>
    <w:p w14:paraId="72977A0A" w14:textId="77777777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4.3. 30 päeva jooksul planeerimisseaduse § 127 lõigetes 1 ja 2 nimetatud isikuid ja asutusi.</w:t>
      </w:r>
    </w:p>
    <w:p w14:paraId="3831D4D5" w14:textId="77777777" w:rsidR="000A6E37" w:rsidRPr="000A6E37" w:rsidRDefault="000A6E37" w:rsidP="000A6E37">
      <w:pPr>
        <w:pStyle w:val="Vahedeta"/>
        <w:spacing w:after="120"/>
        <w:jc w:val="both"/>
        <w:rPr>
          <w:rFonts w:eastAsia="Calibri"/>
        </w:rPr>
      </w:pPr>
      <w:r w:rsidRPr="000A6E37">
        <w:rPr>
          <w:rFonts w:eastAsia="Calibri"/>
        </w:rPr>
        <w:t>5. Korraldus jõustub teatavakstegemisest.</w:t>
      </w:r>
    </w:p>
    <w:p w14:paraId="50E5CC6E" w14:textId="6EE8ABBC" w:rsidR="003D210C" w:rsidRPr="006707DD" w:rsidRDefault="000A6E37" w:rsidP="003D210C">
      <w:pPr>
        <w:pStyle w:val="Vahedeta"/>
        <w:spacing w:after="120"/>
        <w:jc w:val="both"/>
      </w:pPr>
      <w:r w:rsidRPr="000A6E37">
        <w:rPr>
          <w:rFonts w:eastAsia="Calibri"/>
        </w:rPr>
        <w:lastRenderedPageBreak/>
        <w:t>6. Detailplaneeringu algatamine on menetlustoiming, millega ei teki huvitatud isikule õigustatud ootust, et Kose Vallavalitsus detailplaneeringu kehtestab. Menetlustoimingud on vaidlustatavad koos haldusaktiga, milleks on kehtestamise või kehtestamata jätmise korraldus.</w:t>
      </w:r>
      <w:r w:rsidR="00F65019" w:rsidRPr="00F65019">
        <w:rPr>
          <w:rFonts w:eastAsia="Calibri"/>
        </w:rPr>
        <w:t xml:space="preserve"> </w:t>
      </w:r>
    </w:p>
    <w:p w14:paraId="6243E721" w14:textId="715E9F29" w:rsidR="00AB265C" w:rsidRDefault="00AB265C" w:rsidP="00B04B62">
      <w:pPr>
        <w:rPr>
          <w:sz w:val="24"/>
          <w:lang w:val="et-EE"/>
        </w:rPr>
      </w:pPr>
    </w:p>
    <w:p w14:paraId="563B95C8" w14:textId="77777777" w:rsidR="00592F43" w:rsidRPr="00961852" w:rsidRDefault="00592F43" w:rsidP="00592F43">
      <w:pPr>
        <w:rPr>
          <w:i/>
          <w:iCs/>
          <w:sz w:val="24"/>
          <w:lang w:val="et-EE"/>
        </w:rPr>
      </w:pPr>
      <w:r w:rsidRPr="00961852">
        <w:rPr>
          <w:i/>
          <w:iCs/>
          <w:sz w:val="24"/>
          <w:lang w:val="et-EE"/>
        </w:rPr>
        <w:t>/allkirjastatud digitaalselt/</w:t>
      </w:r>
    </w:p>
    <w:p w14:paraId="46EDFECF" w14:textId="77777777" w:rsidR="00592F43" w:rsidRPr="00961852" w:rsidRDefault="00592F43" w:rsidP="00592F43">
      <w:pPr>
        <w:ind w:left="6480" w:firstLine="720"/>
        <w:rPr>
          <w:i/>
          <w:iCs/>
          <w:sz w:val="24"/>
          <w:lang w:val="et-EE"/>
        </w:rPr>
      </w:pPr>
      <w:r w:rsidRPr="00961852">
        <w:rPr>
          <w:i/>
          <w:iCs/>
          <w:sz w:val="24"/>
          <w:lang w:val="et-EE"/>
        </w:rPr>
        <w:t>/allkirjastatud digitaalselt/</w:t>
      </w:r>
    </w:p>
    <w:p w14:paraId="33552D48" w14:textId="07963D72" w:rsidR="00592F43" w:rsidRPr="008D11DA" w:rsidRDefault="00A32685" w:rsidP="00592F43">
      <w:pPr>
        <w:rPr>
          <w:sz w:val="24"/>
          <w:lang w:val="et-EE"/>
        </w:rPr>
      </w:pPr>
      <w:r>
        <w:rPr>
          <w:sz w:val="24"/>
          <w:lang w:val="et-EE"/>
        </w:rPr>
        <w:t>Demis Voss</w:t>
      </w:r>
    </w:p>
    <w:p w14:paraId="65B6F414" w14:textId="23CA7ECD" w:rsidR="00592F43" w:rsidRPr="008D11DA" w:rsidRDefault="00A32685" w:rsidP="00592F43">
      <w:pPr>
        <w:rPr>
          <w:sz w:val="24"/>
          <w:lang w:val="et-EE"/>
        </w:rPr>
      </w:pPr>
      <w:r>
        <w:rPr>
          <w:sz w:val="24"/>
          <w:lang w:val="et-EE"/>
        </w:rPr>
        <w:t>vallavanem</w:t>
      </w:r>
      <w:r w:rsidR="00592F43" w:rsidRPr="008D11DA">
        <w:rPr>
          <w:sz w:val="24"/>
          <w:lang w:val="et-EE"/>
        </w:rPr>
        <w:tab/>
      </w:r>
      <w:r w:rsidR="00592F43" w:rsidRPr="008D11DA">
        <w:rPr>
          <w:sz w:val="24"/>
          <w:lang w:val="et-EE"/>
        </w:rPr>
        <w:tab/>
      </w:r>
      <w:r w:rsidR="00592F43" w:rsidRPr="008D11DA">
        <w:rPr>
          <w:sz w:val="24"/>
          <w:lang w:val="et-EE"/>
        </w:rPr>
        <w:tab/>
      </w:r>
      <w:r w:rsidR="00592F43" w:rsidRPr="008D11DA">
        <w:rPr>
          <w:sz w:val="24"/>
          <w:lang w:val="et-EE"/>
        </w:rPr>
        <w:tab/>
      </w:r>
      <w:r w:rsidR="00592F43" w:rsidRPr="008D11DA"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 w:rsidR="00592F43" w:rsidRPr="008D11DA">
        <w:rPr>
          <w:sz w:val="24"/>
          <w:lang w:val="et-EE"/>
        </w:rPr>
        <w:t>Kätlin Iljin</w:t>
      </w:r>
    </w:p>
    <w:p w14:paraId="36BE83B3" w14:textId="5EFFD8C1" w:rsidR="00592F43" w:rsidRDefault="00592F43" w:rsidP="00592F43">
      <w:pPr>
        <w:rPr>
          <w:sz w:val="24"/>
          <w:lang w:val="et-EE"/>
        </w:rPr>
      </w:pPr>
      <w:r w:rsidRPr="00BA61FE">
        <w:rPr>
          <w:sz w:val="24"/>
          <w:lang w:val="et-EE"/>
        </w:rPr>
        <w:tab/>
      </w:r>
      <w:r w:rsidRPr="00BA61FE">
        <w:rPr>
          <w:sz w:val="24"/>
          <w:lang w:val="et-EE"/>
        </w:rPr>
        <w:tab/>
      </w:r>
      <w:r w:rsidRPr="00BA61FE">
        <w:rPr>
          <w:sz w:val="24"/>
          <w:lang w:val="et-EE"/>
        </w:rPr>
        <w:tab/>
      </w:r>
      <w:r w:rsidRPr="00BA61FE"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 w:rsidR="00A32685">
        <w:rPr>
          <w:sz w:val="24"/>
          <w:lang w:val="et-EE"/>
        </w:rPr>
        <w:tab/>
      </w:r>
      <w:r w:rsidR="00A32685">
        <w:rPr>
          <w:sz w:val="24"/>
          <w:lang w:val="et-EE"/>
        </w:rPr>
        <w:tab/>
      </w:r>
      <w:r w:rsidR="00A32685">
        <w:rPr>
          <w:sz w:val="24"/>
          <w:lang w:val="et-EE"/>
        </w:rPr>
        <w:tab/>
      </w:r>
      <w:r w:rsidR="00A32685">
        <w:rPr>
          <w:sz w:val="24"/>
          <w:lang w:val="et-EE"/>
        </w:rPr>
        <w:tab/>
      </w:r>
      <w:r w:rsidRPr="00BA61FE">
        <w:rPr>
          <w:sz w:val="24"/>
          <w:lang w:val="et-EE"/>
        </w:rPr>
        <w:t>vallasekretär</w:t>
      </w:r>
    </w:p>
    <w:p w14:paraId="560CEC5E" w14:textId="22A5D146" w:rsidR="00B04B62" w:rsidRPr="006707DD" w:rsidRDefault="00B04B62" w:rsidP="00B04B62">
      <w:pPr>
        <w:rPr>
          <w:sz w:val="24"/>
          <w:lang w:val="et-EE"/>
        </w:rPr>
      </w:pPr>
    </w:p>
    <w:sectPr w:rsidR="00B04B62" w:rsidRPr="006707DD" w:rsidSect="001331DC">
      <w:headerReference w:type="default" r:id="rId14"/>
      <w:pgSz w:w="12240" w:h="15840"/>
      <w:pgMar w:top="1418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CC5B" w14:textId="77777777" w:rsidR="00437B03" w:rsidRDefault="00437B03" w:rsidP="003C0B7F">
      <w:r>
        <w:separator/>
      </w:r>
    </w:p>
  </w:endnote>
  <w:endnote w:type="continuationSeparator" w:id="0">
    <w:p w14:paraId="0557FD9C" w14:textId="77777777" w:rsidR="00437B03" w:rsidRDefault="00437B03" w:rsidP="003C0B7F">
      <w:r>
        <w:continuationSeparator/>
      </w:r>
    </w:p>
  </w:endnote>
  <w:endnote w:type="continuationNotice" w:id="1">
    <w:p w14:paraId="3CE7ADC5" w14:textId="77777777" w:rsidR="00437B03" w:rsidRDefault="00437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A997" w14:textId="77777777" w:rsidR="00437B03" w:rsidRDefault="00437B03" w:rsidP="003C0B7F">
      <w:r>
        <w:separator/>
      </w:r>
    </w:p>
  </w:footnote>
  <w:footnote w:type="continuationSeparator" w:id="0">
    <w:p w14:paraId="4E87166F" w14:textId="77777777" w:rsidR="00437B03" w:rsidRDefault="00437B03" w:rsidP="003C0B7F">
      <w:r>
        <w:continuationSeparator/>
      </w:r>
    </w:p>
  </w:footnote>
  <w:footnote w:type="continuationNotice" w:id="1">
    <w:p w14:paraId="209C84A9" w14:textId="77777777" w:rsidR="00437B03" w:rsidRDefault="00437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5F72" w14:textId="230E14D0" w:rsidR="00E77401" w:rsidRDefault="00807CDB" w:rsidP="00E77401">
    <w:pPr>
      <w:tabs>
        <w:tab w:val="center" w:pos="4536"/>
        <w:tab w:val="right" w:pos="9072"/>
      </w:tabs>
      <w:jc w:val="center"/>
      <w:rPr>
        <w:rFonts w:ascii="Verdana" w:hAnsi="Verdana"/>
        <w:color w:val="333333"/>
        <w:sz w:val="16"/>
        <w:szCs w:val="16"/>
        <w:lang w:val="et-EE" w:eastAsia="et-EE"/>
      </w:rPr>
    </w:pPr>
    <w:r>
      <w:rPr>
        <w:noProof/>
        <w:sz w:val="24"/>
        <w:szCs w:val="24"/>
        <w:lang w:val="et-EE" w:eastAsia="et-EE"/>
      </w:rPr>
      <w:drawing>
        <wp:inline distT="0" distB="0" distL="0" distR="0" wp14:anchorId="076CE459" wp14:editId="6DD1C20B">
          <wp:extent cx="676275" cy="8001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29684" w14:textId="77777777" w:rsidR="00E77401" w:rsidRPr="00E77401" w:rsidRDefault="00E77401" w:rsidP="00E77401">
    <w:pPr>
      <w:tabs>
        <w:tab w:val="center" w:pos="4536"/>
        <w:tab w:val="right" w:pos="9072"/>
      </w:tabs>
      <w:jc w:val="center"/>
      <w:rPr>
        <w:rFonts w:ascii="Verdana" w:hAnsi="Verdana"/>
        <w:color w:val="333333"/>
        <w:sz w:val="16"/>
        <w:szCs w:val="16"/>
        <w:lang w:val="et-EE" w:eastAsia="et-EE"/>
      </w:rPr>
    </w:pPr>
  </w:p>
  <w:p w14:paraId="0D153AC5" w14:textId="77777777" w:rsidR="00E77401" w:rsidRPr="00E77401" w:rsidRDefault="00E77401" w:rsidP="00E77401">
    <w:pPr>
      <w:jc w:val="center"/>
      <w:rPr>
        <w:b/>
        <w:color w:val="389CE5"/>
        <w:sz w:val="40"/>
        <w:szCs w:val="40"/>
        <w:lang w:val="et-EE" w:eastAsia="et-EE"/>
      </w:rPr>
    </w:pPr>
    <w:r w:rsidRPr="00E77401">
      <w:rPr>
        <w:b/>
        <w:color w:val="389CE5"/>
        <w:sz w:val="40"/>
        <w:szCs w:val="40"/>
        <w:lang w:val="et-EE" w:eastAsia="et-EE"/>
      </w:rPr>
      <w:t>KOSE VALLAVALITSUS</w:t>
    </w:r>
  </w:p>
  <w:p w14:paraId="027C51DD" w14:textId="77777777" w:rsidR="00E77401" w:rsidRPr="00E77401" w:rsidRDefault="00E77401" w:rsidP="00E77401">
    <w:pPr>
      <w:rPr>
        <w:b/>
        <w:color w:val="389CE5"/>
        <w:sz w:val="40"/>
        <w:szCs w:val="40"/>
        <w:lang w:val="et-EE" w:eastAsia="et-EE"/>
      </w:rPr>
    </w:pPr>
    <w:r w:rsidRPr="00E77401">
      <w:rPr>
        <w:b/>
        <w:color w:val="389CE5"/>
        <w:sz w:val="40"/>
        <w:szCs w:val="40"/>
        <w:lang w:val="et-EE" w:eastAsia="et-EE"/>
      </w:rPr>
      <w:t>______________________________________________</w:t>
    </w:r>
    <w:r w:rsidR="001331DC">
      <w:rPr>
        <w:b/>
        <w:color w:val="389CE5"/>
        <w:sz w:val="40"/>
        <w:szCs w:val="40"/>
        <w:lang w:val="et-EE" w:eastAsia="et-E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934"/>
    <w:multiLevelType w:val="multilevel"/>
    <w:tmpl w:val="065A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85D61"/>
    <w:multiLevelType w:val="hybridMultilevel"/>
    <w:tmpl w:val="F14EC764"/>
    <w:lvl w:ilvl="0" w:tplc="042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5EDD"/>
    <w:multiLevelType w:val="hybridMultilevel"/>
    <w:tmpl w:val="5E2E76FE"/>
    <w:lvl w:ilvl="0" w:tplc="6780F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024420">
    <w:abstractNumId w:val="0"/>
  </w:num>
  <w:num w:numId="2" w16cid:durableId="464355219">
    <w:abstractNumId w:val="1"/>
  </w:num>
  <w:num w:numId="3" w16cid:durableId="21135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44"/>
    <w:rsid w:val="00004307"/>
    <w:rsid w:val="00005415"/>
    <w:rsid w:val="000106D1"/>
    <w:rsid w:val="000109C0"/>
    <w:rsid w:val="000130A2"/>
    <w:rsid w:val="000133E2"/>
    <w:rsid w:val="000157C7"/>
    <w:rsid w:val="000178C0"/>
    <w:rsid w:val="00022335"/>
    <w:rsid w:val="000237AE"/>
    <w:rsid w:val="00024D82"/>
    <w:rsid w:val="00027178"/>
    <w:rsid w:val="00032AA5"/>
    <w:rsid w:val="00033416"/>
    <w:rsid w:val="000336C8"/>
    <w:rsid w:val="00033BC0"/>
    <w:rsid w:val="00033E27"/>
    <w:rsid w:val="0003435F"/>
    <w:rsid w:val="0003790F"/>
    <w:rsid w:val="000428CB"/>
    <w:rsid w:val="000447DC"/>
    <w:rsid w:val="000461FD"/>
    <w:rsid w:val="0005021C"/>
    <w:rsid w:val="000634A7"/>
    <w:rsid w:val="000655B2"/>
    <w:rsid w:val="000676AC"/>
    <w:rsid w:val="00070024"/>
    <w:rsid w:val="00070D61"/>
    <w:rsid w:val="00071370"/>
    <w:rsid w:val="00072ECE"/>
    <w:rsid w:val="00074E99"/>
    <w:rsid w:val="0007521B"/>
    <w:rsid w:val="000757F8"/>
    <w:rsid w:val="00075EE8"/>
    <w:rsid w:val="00076388"/>
    <w:rsid w:val="0007772A"/>
    <w:rsid w:val="0008160F"/>
    <w:rsid w:val="000838E6"/>
    <w:rsid w:val="0009038B"/>
    <w:rsid w:val="00092079"/>
    <w:rsid w:val="000922A1"/>
    <w:rsid w:val="00093897"/>
    <w:rsid w:val="00096693"/>
    <w:rsid w:val="000A0732"/>
    <w:rsid w:val="000A62E6"/>
    <w:rsid w:val="000A6E37"/>
    <w:rsid w:val="000A7A3A"/>
    <w:rsid w:val="000A7BEF"/>
    <w:rsid w:val="000B3C68"/>
    <w:rsid w:val="000C0CCE"/>
    <w:rsid w:val="000C111C"/>
    <w:rsid w:val="000C27C0"/>
    <w:rsid w:val="000C416F"/>
    <w:rsid w:val="000C4EA6"/>
    <w:rsid w:val="000C651F"/>
    <w:rsid w:val="000C7B47"/>
    <w:rsid w:val="000D0CD2"/>
    <w:rsid w:val="000D14FC"/>
    <w:rsid w:val="000D1686"/>
    <w:rsid w:val="000D3727"/>
    <w:rsid w:val="000D60A3"/>
    <w:rsid w:val="000D6793"/>
    <w:rsid w:val="000E00D4"/>
    <w:rsid w:val="000E47CF"/>
    <w:rsid w:val="000E7401"/>
    <w:rsid w:val="000F2626"/>
    <w:rsid w:val="001006D9"/>
    <w:rsid w:val="0010255A"/>
    <w:rsid w:val="00106352"/>
    <w:rsid w:val="00106917"/>
    <w:rsid w:val="00113115"/>
    <w:rsid w:val="001159FE"/>
    <w:rsid w:val="00115B63"/>
    <w:rsid w:val="00116CD3"/>
    <w:rsid w:val="00117828"/>
    <w:rsid w:val="0012029A"/>
    <w:rsid w:val="00121368"/>
    <w:rsid w:val="001261CF"/>
    <w:rsid w:val="00127EAD"/>
    <w:rsid w:val="00130508"/>
    <w:rsid w:val="001331DC"/>
    <w:rsid w:val="0014109B"/>
    <w:rsid w:val="00145823"/>
    <w:rsid w:val="00147EEB"/>
    <w:rsid w:val="0015082C"/>
    <w:rsid w:val="001511CE"/>
    <w:rsid w:val="00151A41"/>
    <w:rsid w:val="0015225F"/>
    <w:rsid w:val="0015718C"/>
    <w:rsid w:val="00165981"/>
    <w:rsid w:val="0016648D"/>
    <w:rsid w:val="00166803"/>
    <w:rsid w:val="0016741A"/>
    <w:rsid w:val="00170175"/>
    <w:rsid w:val="0017037D"/>
    <w:rsid w:val="00171166"/>
    <w:rsid w:val="0017194F"/>
    <w:rsid w:val="001759FD"/>
    <w:rsid w:val="00177865"/>
    <w:rsid w:val="00184262"/>
    <w:rsid w:val="001843DA"/>
    <w:rsid w:val="00191E61"/>
    <w:rsid w:val="00193C39"/>
    <w:rsid w:val="001A144A"/>
    <w:rsid w:val="001A2BC7"/>
    <w:rsid w:val="001A4969"/>
    <w:rsid w:val="001A5BAD"/>
    <w:rsid w:val="001B0B7D"/>
    <w:rsid w:val="001B1762"/>
    <w:rsid w:val="001B2903"/>
    <w:rsid w:val="001B3E61"/>
    <w:rsid w:val="001B4858"/>
    <w:rsid w:val="001B4AB0"/>
    <w:rsid w:val="001B4F25"/>
    <w:rsid w:val="001C03D6"/>
    <w:rsid w:val="001C1C7F"/>
    <w:rsid w:val="001C5F92"/>
    <w:rsid w:val="001C63FD"/>
    <w:rsid w:val="001D0B79"/>
    <w:rsid w:val="001D7B48"/>
    <w:rsid w:val="001E2801"/>
    <w:rsid w:val="001E2BAE"/>
    <w:rsid w:val="001E2CCD"/>
    <w:rsid w:val="001E4552"/>
    <w:rsid w:val="001E4EEF"/>
    <w:rsid w:val="001E556F"/>
    <w:rsid w:val="001E78BE"/>
    <w:rsid w:val="001F0320"/>
    <w:rsid w:val="001F1718"/>
    <w:rsid w:val="001F1F78"/>
    <w:rsid w:val="001F7076"/>
    <w:rsid w:val="001F7164"/>
    <w:rsid w:val="00216503"/>
    <w:rsid w:val="0021702E"/>
    <w:rsid w:val="00220DB5"/>
    <w:rsid w:val="00220F23"/>
    <w:rsid w:val="00225165"/>
    <w:rsid w:val="00227D7A"/>
    <w:rsid w:val="00227E60"/>
    <w:rsid w:val="002300FC"/>
    <w:rsid w:val="00230B51"/>
    <w:rsid w:val="00231712"/>
    <w:rsid w:val="00243732"/>
    <w:rsid w:val="00243F4C"/>
    <w:rsid w:val="002466E1"/>
    <w:rsid w:val="00246B25"/>
    <w:rsid w:val="002514DE"/>
    <w:rsid w:val="0025378F"/>
    <w:rsid w:val="00253C5C"/>
    <w:rsid w:val="00254273"/>
    <w:rsid w:val="0025645D"/>
    <w:rsid w:val="00257228"/>
    <w:rsid w:val="00261CD5"/>
    <w:rsid w:val="002640D8"/>
    <w:rsid w:val="002642EC"/>
    <w:rsid w:val="00265B77"/>
    <w:rsid w:val="00266406"/>
    <w:rsid w:val="002669C9"/>
    <w:rsid w:val="00266D6F"/>
    <w:rsid w:val="00274F21"/>
    <w:rsid w:val="00280B7A"/>
    <w:rsid w:val="002811F3"/>
    <w:rsid w:val="00285C9B"/>
    <w:rsid w:val="00290A24"/>
    <w:rsid w:val="002935B4"/>
    <w:rsid w:val="00293A0F"/>
    <w:rsid w:val="00294253"/>
    <w:rsid w:val="002A048E"/>
    <w:rsid w:val="002A0D71"/>
    <w:rsid w:val="002A15C7"/>
    <w:rsid w:val="002A3B3C"/>
    <w:rsid w:val="002A75D7"/>
    <w:rsid w:val="002A7658"/>
    <w:rsid w:val="002A778A"/>
    <w:rsid w:val="002B0B2C"/>
    <w:rsid w:val="002B2468"/>
    <w:rsid w:val="002B26DB"/>
    <w:rsid w:val="002B75C6"/>
    <w:rsid w:val="002B7B51"/>
    <w:rsid w:val="002C08E9"/>
    <w:rsid w:val="002C4A99"/>
    <w:rsid w:val="002C55F4"/>
    <w:rsid w:val="002C675E"/>
    <w:rsid w:val="002C6D00"/>
    <w:rsid w:val="002C7229"/>
    <w:rsid w:val="002D3727"/>
    <w:rsid w:val="002D5235"/>
    <w:rsid w:val="002D6297"/>
    <w:rsid w:val="002D64CB"/>
    <w:rsid w:val="002D7F6D"/>
    <w:rsid w:val="002E1C7D"/>
    <w:rsid w:val="002E4C38"/>
    <w:rsid w:val="002F0BB0"/>
    <w:rsid w:val="002F3168"/>
    <w:rsid w:val="002F5458"/>
    <w:rsid w:val="002F5DA0"/>
    <w:rsid w:val="003033C6"/>
    <w:rsid w:val="0030649B"/>
    <w:rsid w:val="003129FE"/>
    <w:rsid w:val="003168BF"/>
    <w:rsid w:val="00316DC5"/>
    <w:rsid w:val="00321941"/>
    <w:rsid w:val="00321D2E"/>
    <w:rsid w:val="00323954"/>
    <w:rsid w:val="00323B55"/>
    <w:rsid w:val="0032748F"/>
    <w:rsid w:val="00332937"/>
    <w:rsid w:val="00333E54"/>
    <w:rsid w:val="00335347"/>
    <w:rsid w:val="00336277"/>
    <w:rsid w:val="00340436"/>
    <w:rsid w:val="00354769"/>
    <w:rsid w:val="00354BFD"/>
    <w:rsid w:val="003555ED"/>
    <w:rsid w:val="003576E9"/>
    <w:rsid w:val="003621F5"/>
    <w:rsid w:val="0036309C"/>
    <w:rsid w:val="0036337F"/>
    <w:rsid w:val="00363399"/>
    <w:rsid w:val="003633B8"/>
    <w:rsid w:val="0036349C"/>
    <w:rsid w:val="00366607"/>
    <w:rsid w:val="00367CFC"/>
    <w:rsid w:val="00370B58"/>
    <w:rsid w:val="003736D1"/>
    <w:rsid w:val="0037680D"/>
    <w:rsid w:val="0037740D"/>
    <w:rsid w:val="003809D7"/>
    <w:rsid w:val="003820FD"/>
    <w:rsid w:val="00382A13"/>
    <w:rsid w:val="00383400"/>
    <w:rsid w:val="00383D73"/>
    <w:rsid w:val="003842F0"/>
    <w:rsid w:val="00386CAE"/>
    <w:rsid w:val="00387290"/>
    <w:rsid w:val="00390237"/>
    <w:rsid w:val="003905E9"/>
    <w:rsid w:val="003911A2"/>
    <w:rsid w:val="00391524"/>
    <w:rsid w:val="00392B09"/>
    <w:rsid w:val="00393826"/>
    <w:rsid w:val="003948D9"/>
    <w:rsid w:val="003A2632"/>
    <w:rsid w:val="003A2DD3"/>
    <w:rsid w:val="003B2244"/>
    <w:rsid w:val="003B59D8"/>
    <w:rsid w:val="003C00B2"/>
    <w:rsid w:val="003C0B7F"/>
    <w:rsid w:val="003C2209"/>
    <w:rsid w:val="003C4986"/>
    <w:rsid w:val="003D1161"/>
    <w:rsid w:val="003D210C"/>
    <w:rsid w:val="003D2317"/>
    <w:rsid w:val="003D44FD"/>
    <w:rsid w:val="003E50A3"/>
    <w:rsid w:val="003E51E0"/>
    <w:rsid w:val="003E62A4"/>
    <w:rsid w:val="003F0A0B"/>
    <w:rsid w:val="003F0A64"/>
    <w:rsid w:val="003F4071"/>
    <w:rsid w:val="003F4647"/>
    <w:rsid w:val="00400E27"/>
    <w:rsid w:val="0040172E"/>
    <w:rsid w:val="004022BA"/>
    <w:rsid w:val="00403F5E"/>
    <w:rsid w:val="00404593"/>
    <w:rsid w:val="00407673"/>
    <w:rsid w:val="004114A2"/>
    <w:rsid w:val="00411500"/>
    <w:rsid w:val="004162BD"/>
    <w:rsid w:val="004208C0"/>
    <w:rsid w:val="0042229A"/>
    <w:rsid w:val="00425F67"/>
    <w:rsid w:val="00426053"/>
    <w:rsid w:val="00426122"/>
    <w:rsid w:val="00426AF9"/>
    <w:rsid w:val="004274D0"/>
    <w:rsid w:val="0043197E"/>
    <w:rsid w:val="00432C8E"/>
    <w:rsid w:val="004373C3"/>
    <w:rsid w:val="00437B03"/>
    <w:rsid w:val="00440518"/>
    <w:rsid w:val="0044531F"/>
    <w:rsid w:val="00447AB0"/>
    <w:rsid w:val="00454DA3"/>
    <w:rsid w:val="00460E03"/>
    <w:rsid w:val="00463E9A"/>
    <w:rsid w:val="00466D55"/>
    <w:rsid w:val="00467A4A"/>
    <w:rsid w:val="00472DC0"/>
    <w:rsid w:val="0047617F"/>
    <w:rsid w:val="004847C4"/>
    <w:rsid w:val="004851B4"/>
    <w:rsid w:val="00485733"/>
    <w:rsid w:val="004901ED"/>
    <w:rsid w:val="0049340F"/>
    <w:rsid w:val="00494E25"/>
    <w:rsid w:val="00496BF4"/>
    <w:rsid w:val="004970DD"/>
    <w:rsid w:val="004A04B1"/>
    <w:rsid w:val="004A14DA"/>
    <w:rsid w:val="004A436A"/>
    <w:rsid w:val="004B1F80"/>
    <w:rsid w:val="004B2C59"/>
    <w:rsid w:val="004B2DC2"/>
    <w:rsid w:val="004B4A70"/>
    <w:rsid w:val="004C2445"/>
    <w:rsid w:val="004C26E2"/>
    <w:rsid w:val="004C647E"/>
    <w:rsid w:val="004D04A9"/>
    <w:rsid w:val="004D7D6C"/>
    <w:rsid w:val="004E1140"/>
    <w:rsid w:val="004E32E6"/>
    <w:rsid w:val="004F10EC"/>
    <w:rsid w:val="004F29CC"/>
    <w:rsid w:val="004F52CE"/>
    <w:rsid w:val="00501480"/>
    <w:rsid w:val="0050236A"/>
    <w:rsid w:val="00504C1D"/>
    <w:rsid w:val="005105F7"/>
    <w:rsid w:val="005109F3"/>
    <w:rsid w:val="00513A16"/>
    <w:rsid w:val="005156B3"/>
    <w:rsid w:val="00520714"/>
    <w:rsid w:val="00520D04"/>
    <w:rsid w:val="00523839"/>
    <w:rsid w:val="00523A80"/>
    <w:rsid w:val="00525A6F"/>
    <w:rsid w:val="0053123D"/>
    <w:rsid w:val="00531416"/>
    <w:rsid w:val="00531B0A"/>
    <w:rsid w:val="0053652F"/>
    <w:rsid w:val="005439D2"/>
    <w:rsid w:val="00553D3C"/>
    <w:rsid w:val="00553E15"/>
    <w:rsid w:val="005577B9"/>
    <w:rsid w:val="0056088E"/>
    <w:rsid w:val="005633A5"/>
    <w:rsid w:val="005644A5"/>
    <w:rsid w:val="00564939"/>
    <w:rsid w:val="005650FE"/>
    <w:rsid w:val="00570839"/>
    <w:rsid w:val="0057126F"/>
    <w:rsid w:val="005719FF"/>
    <w:rsid w:val="00580430"/>
    <w:rsid w:val="0058048B"/>
    <w:rsid w:val="00580BFB"/>
    <w:rsid w:val="00580CAF"/>
    <w:rsid w:val="00584760"/>
    <w:rsid w:val="0058647F"/>
    <w:rsid w:val="00586D2B"/>
    <w:rsid w:val="00586DEB"/>
    <w:rsid w:val="00592F43"/>
    <w:rsid w:val="00597503"/>
    <w:rsid w:val="0059777F"/>
    <w:rsid w:val="005A001D"/>
    <w:rsid w:val="005A077D"/>
    <w:rsid w:val="005A0F9C"/>
    <w:rsid w:val="005A14E4"/>
    <w:rsid w:val="005A21CB"/>
    <w:rsid w:val="005A2A44"/>
    <w:rsid w:val="005A340C"/>
    <w:rsid w:val="005A5D1E"/>
    <w:rsid w:val="005A652F"/>
    <w:rsid w:val="005A7B89"/>
    <w:rsid w:val="005B3CEE"/>
    <w:rsid w:val="005B4CF4"/>
    <w:rsid w:val="005B5992"/>
    <w:rsid w:val="005C11E0"/>
    <w:rsid w:val="005C1374"/>
    <w:rsid w:val="005C3667"/>
    <w:rsid w:val="005C3774"/>
    <w:rsid w:val="005C45AA"/>
    <w:rsid w:val="005D188B"/>
    <w:rsid w:val="005D2379"/>
    <w:rsid w:val="005D3822"/>
    <w:rsid w:val="005D6E7F"/>
    <w:rsid w:val="005D70AF"/>
    <w:rsid w:val="005D7E78"/>
    <w:rsid w:val="005E03DE"/>
    <w:rsid w:val="005E1AF4"/>
    <w:rsid w:val="005E1E7F"/>
    <w:rsid w:val="005E6A94"/>
    <w:rsid w:val="005E7132"/>
    <w:rsid w:val="005E7670"/>
    <w:rsid w:val="005F6407"/>
    <w:rsid w:val="005F68A1"/>
    <w:rsid w:val="005F6DC2"/>
    <w:rsid w:val="00602600"/>
    <w:rsid w:val="00603126"/>
    <w:rsid w:val="00603416"/>
    <w:rsid w:val="00604CF8"/>
    <w:rsid w:val="00607F74"/>
    <w:rsid w:val="006112BD"/>
    <w:rsid w:val="00613427"/>
    <w:rsid w:val="0061351F"/>
    <w:rsid w:val="00614553"/>
    <w:rsid w:val="006148AA"/>
    <w:rsid w:val="00616666"/>
    <w:rsid w:val="006168FC"/>
    <w:rsid w:val="006207B3"/>
    <w:rsid w:val="00621E6F"/>
    <w:rsid w:val="006238E0"/>
    <w:rsid w:val="00624842"/>
    <w:rsid w:val="00624DCD"/>
    <w:rsid w:val="00630293"/>
    <w:rsid w:val="006364C1"/>
    <w:rsid w:val="00636634"/>
    <w:rsid w:val="00643BAD"/>
    <w:rsid w:val="00646028"/>
    <w:rsid w:val="00646056"/>
    <w:rsid w:val="00652ADA"/>
    <w:rsid w:val="006533A8"/>
    <w:rsid w:val="00653E76"/>
    <w:rsid w:val="00655A34"/>
    <w:rsid w:val="006567B6"/>
    <w:rsid w:val="00657331"/>
    <w:rsid w:val="006620E9"/>
    <w:rsid w:val="00663026"/>
    <w:rsid w:val="0066650F"/>
    <w:rsid w:val="00666D8F"/>
    <w:rsid w:val="006707DD"/>
    <w:rsid w:val="00671469"/>
    <w:rsid w:val="00677C64"/>
    <w:rsid w:val="006823CC"/>
    <w:rsid w:val="00683F8F"/>
    <w:rsid w:val="00686F44"/>
    <w:rsid w:val="00691B71"/>
    <w:rsid w:val="00692286"/>
    <w:rsid w:val="00695ECF"/>
    <w:rsid w:val="0069654B"/>
    <w:rsid w:val="006966B4"/>
    <w:rsid w:val="00696BB1"/>
    <w:rsid w:val="00697266"/>
    <w:rsid w:val="006A095D"/>
    <w:rsid w:val="006A0E38"/>
    <w:rsid w:val="006A44F6"/>
    <w:rsid w:val="006A77D0"/>
    <w:rsid w:val="006B263E"/>
    <w:rsid w:val="006B464A"/>
    <w:rsid w:val="006B66B5"/>
    <w:rsid w:val="006B7D03"/>
    <w:rsid w:val="006C05C8"/>
    <w:rsid w:val="006C190B"/>
    <w:rsid w:val="006C3550"/>
    <w:rsid w:val="006C68E8"/>
    <w:rsid w:val="006D0E87"/>
    <w:rsid w:val="006D1281"/>
    <w:rsid w:val="006D33D5"/>
    <w:rsid w:val="006D3490"/>
    <w:rsid w:val="006D515F"/>
    <w:rsid w:val="006E3EA7"/>
    <w:rsid w:val="006E5112"/>
    <w:rsid w:val="006E5798"/>
    <w:rsid w:val="006F00B9"/>
    <w:rsid w:val="006F1DAD"/>
    <w:rsid w:val="007009B5"/>
    <w:rsid w:val="00700FC1"/>
    <w:rsid w:val="00701C94"/>
    <w:rsid w:val="007041A5"/>
    <w:rsid w:val="00707FC8"/>
    <w:rsid w:val="007116A5"/>
    <w:rsid w:val="00713E59"/>
    <w:rsid w:val="0071485C"/>
    <w:rsid w:val="0071494C"/>
    <w:rsid w:val="007161E9"/>
    <w:rsid w:val="007168CA"/>
    <w:rsid w:val="00717D20"/>
    <w:rsid w:val="007207EC"/>
    <w:rsid w:val="007218EE"/>
    <w:rsid w:val="007235BD"/>
    <w:rsid w:val="00726ACC"/>
    <w:rsid w:val="0073703C"/>
    <w:rsid w:val="0073748A"/>
    <w:rsid w:val="00737FA4"/>
    <w:rsid w:val="007435FD"/>
    <w:rsid w:val="007459A1"/>
    <w:rsid w:val="00747D71"/>
    <w:rsid w:val="007506C0"/>
    <w:rsid w:val="00754782"/>
    <w:rsid w:val="00755BF1"/>
    <w:rsid w:val="00762E4B"/>
    <w:rsid w:val="00764B18"/>
    <w:rsid w:val="007713F5"/>
    <w:rsid w:val="007717D0"/>
    <w:rsid w:val="0077503A"/>
    <w:rsid w:val="00782941"/>
    <w:rsid w:val="007928C9"/>
    <w:rsid w:val="00793299"/>
    <w:rsid w:val="00793FEC"/>
    <w:rsid w:val="0079704C"/>
    <w:rsid w:val="007A0B40"/>
    <w:rsid w:val="007A18AF"/>
    <w:rsid w:val="007B07E4"/>
    <w:rsid w:val="007B0EA0"/>
    <w:rsid w:val="007B77DF"/>
    <w:rsid w:val="007C04E5"/>
    <w:rsid w:val="007C12DD"/>
    <w:rsid w:val="007C2C32"/>
    <w:rsid w:val="007C6398"/>
    <w:rsid w:val="007D018F"/>
    <w:rsid w:val="007D162B"/>
    <w:rsid w:val="007D21A4"/>
    <w:rsid w:val="007D42FD"/>
    <w:rsid w:val="007D69B6"/>
    <w:rsid w:val="007D7171"/>
    <w:rsid w:val="007E005F"/>
    <w:rsid w:val="007E26AB"/>
    <w:rsid w:val="007E3FA4"/>
    <w:rsid w:val="007E417F"/>
    <w:rsid w:val="007E51CC"/>
    <w:rsid w:val="007E5D9D"/>
    <w:rsid w:val="007F1000"/>
    <w:rsid w:val="007F179B"/>
    <w:rsid w:val="007F26DD"/>
    <w:rsid w:val="007F7821"/>
    <w:rsid w:val="00801182"/>
    <w:rsid w:val="00803161"/>
    <w:rsid w:val="00806877"/>
    <w:rsid w:val="00806D16"/>
    <w:rsid w:val="0080764A"/>
    <w:rsid w:val="00807CDB"/>
    <w:rsid w:val="00811D06"/>
    <w:rsid w:val="0081338D"/>
    <w:rsid w:val="00814835"/>
    <w:rsid w:val="00814C4D"/>
    <w:rsid w:val="0081759B"/>
    <w:rsid w:val="0081795F"/>
    <w:rsid w:val="008218F3"/>
    <w:rsid w:val="008230F1"/>
    <w:rsid w:val="008247A0"/>
    <w:rsid w:val="00825279"/>
    <w:rsid w:val="0083150A"/>
    <w:rsid w:val="00833733"/>
    <w:rsid w:val="008347C3"/>
    <w:rsid w:val="008352E9"/>
    <w:rsid w:val="008357C4"/>
    <w:rsid w:val="008379D3"/>
    <w:rsid w:val="00837AB5"/>
    <w:rsid w:val="00837CC9"/>
    <w:rsid w:val="00837D9C"/>
    <w:rsid w:val="00843944"/>
    <w:rsid w:val="00846660"/>
    <w:rsid w:val="00847D78"/>
    <w:rsid w:val="00847E9F"/>
    <w:rsid w:val="00851521"/>
    <w:rsid w:val="00856D33"/>
    <w:rsid w:val="00856EE7"/>
    <w:rsid w:val="00857457"/>
    <w:rsid w:val="00860A8A"/>
    <w:rsid w:val="00862D1B"/>
    <w:rsid w:val="008656B7"/>
    <w:rsid w:val="00870607"/>
    <w:rsid w:val="00870BD4"/>
    <w:rsid w:val="00870E19"/>
    <w:rsid w:val="00873B99"/>
    <w:rsid w:val="008746CD"/>
    <w:rsid w:val="00874EB3"/>
    <w:rsid w:val="00875AF9"/>
    <w:rsid w:val="00881A72"/>
    <w:rsid w:val="00883397"/>
    <w:rsid w:val="00887844"/>
    <w:rsid w:val="00891BD5"/>
    <w:rsid w:val="008929E5"/>
    <w:rsid w:val="0089590D"/>
    <w:rsid w:val="008A06D2"/>
    <w:rsid w:val="008A11A3"/>
    <w:rsid w:val="008A130C"/>
    <w:rsid w:val="008A4F65"/>
    <w:rsid w:val="008B4398"/>
    <w:rsid w:val="008C1841"/>
    <w:rsid w:val="008C36E3"/>
    <w:rsid w:val="008C3FF1"/>
    <w:rsid w:val="008C4544"/>
    <w:rsid w:val="008C5BA3"/>
    <w:rsid w:val="008C6D12"/>
    <w:rsid w:val="008D085D"/>
    <w:rsid w:val="008D09CD"/>
    <w:rsid w:val="008D11DA"/>
    <w:rsid w:val="008D11FC"/>
    <w:rsid w:val="008D1CE8"/>
    <w:rsid w:val="008D2BF1"/>
    <w:rsid w:val="008D714E"/>
    <w:rsid w:val="008E160B"/>
    <w:rsid w:val="008E3613"/>
    <w:rsid w:val="008E758D"/>
    <w:rsid w:val="008F452C"/>
    <w:rsid w:val="008F4CF1"/>
    <w:rsid w:val="008F6576"/>
    <w:rsid w:val="00901FEF"/>
    <w:rsid w:val="009043D6"/>
    <w:rsid w:val="009061D0"/>
    <w:rsid w:val="009103F3"/>
    <w:rsid w:val="00915542"/>
    <w:rsid w:val="009174EC"/>
    <w:rsid w:val="009228A6"/>
    <w:rsid w:val="009239EF"/>
    <w:rsid w:val="00925C88"/>
    <w:rsid w:val="00927ECC"/>
    <w:rsid w:val="00931A1C"/>
    <w:rsid w:val="00935A8B"/>
    <w:rsid w:val="00936050"/>
    <w:rsid w:val="009427FE"/>
    <w:rsid w:val="00942DAD"/>
    <w:rsid w:val="00943B51"/>
    <w:rsid w:val="00944007"/>
    <w:rsid w:val="00945344"/>
    <w:rsid w:val="00946B4F"/>
    <w:rsid w:val="00953F71"/>
    <w:rsid w:val="00954CA9"/>
    <w:rsid w:val="0095649A"/>
    <w:rsid w:val="00957674"/>
    <w:rsid w:val="00957E19"/>
    <w:rsid w:val="00961852"/>
    <w:rsid w:val="00961B82"/>
    <w:rsid w:val="00962C5E"/>
    <w:rsid w:val="00970B1F"/>
    <w:rsid w:val="00972DA2"/>
    <w:rsid w:val="00974188"/>
    <w:rsid w:val="00974CD9"/>
    <w:rsid w:val="00976A38"/>
    <w:rsid w:val="0097703A"/>
    <w:rsid w:val="00980FF4"/>
    <w:rsid w:val="00981FAF"/>
    <w:rsid w:val="00983785"/>
    <w:rsid w:val="009846A4"/>
    <w:rsid w:val="009870CE"/>
    <w:rsid w:val="00991CEA"/>
    <w:rsid w:val="009929BD"/>
    <w:rsid w:val="00994D8D"/>
    <w:rsid w:val="00995DC7"/>
    <w:rsid w:val="009A2336"/>
    <w:rsid w:val="009A33CF"/>
    <w:rsid w:val="009A6CA0"/>
    <w:rsid w:val="009B1E7B"/>
    <w:rsid w:val="009B2964"/>
    <w:rsid w:val="009B364F"/>
    <w:rsid w:val="009B6DCE"/>
    <w:rsid w:val="009C0AC7"/>
    <w:rsid w:val="009C1E40"/>
    <w:rsid w:val="009D29CC"/>
    <w:rsid w:val="009E1B63"/>
    <w:rsid w:val="009E4B01"/>
    <w:rsid w:val="009E51D6"/>
    <w:rsid w:val="009E6F22"/>
    <w:rsid w:val="009E7886"/>
    <w:rsid w:val="009E7ED4"/>
    <w:rsid w:val="009F5480"/>
    <w:rsid w:val="009F55DF"/>
    <w:rsid w:val="009F6705"/>
    <w:rsid w:val="009F7120"/>
    <w:rsid w:val="00A02BBD"/>
    <w:rsid w:val="00A04176"/>
    <w:rsid w:val="00A10356"/>
    <w:rsid w:val="00A137C1"/>
    <w:rsid w:val="00A156C5"/>
    <w:rsid w:val="00A1795B"/>
    <w:rsid w:val="00A17ACF"/>
    <w:rsid w:val="00A21179"/>
    <w:rsid w:val="00A226A5"/>
    <w:rsid w:val="00A254BC"/>
    <w:rsid w:val="00A26B9C"/>
    <w:rsid w:val="00A31D20"/>
    <w:rsid w:val="00A32685"/>
    <w:rsid w:val="00A3727A"/>
    <w:rsid w:val="00A37C78"/>
    <w:rsid w:val="00A4191B"/>
    <w:rsid w:val="00A4496A"/>
    <w:rsid w:val="00A44A01"/>
    <w:rsid w:val="00A46B3B"/>
    <w:rsid w:val="00A50D08"/>
    <w:rsid w:val="00A51E40"/>
    <w:rsid w:val="00A52A5F"/>
    <w:rsid w:val="00A54FA9"/>
    <w:rsid w:val="00A55224"/>
    <w:rsid w:val="00A613D5"/>
    <w:rsid w:val="00A62D26"/>
    <w:rsid w:val="00A65A61"/>
    <w:rsid w:val="00A730EC"/>
    <w:rsid w:val="00A74054"/>
    <w:rsid w:val="00A76B4E"/>
    <w:rsid w:val="00A77217"/>
    <w:rsid w:val="00A80E43"/>
    <w:rsid w:val="00A841FC"/>
    <w:rsid w:val="00A86844"/>
    <w:rsid w:val="00A90D5B"/>
    <w:rsid w:val="00A920B1"/>
    <w:rsid w:val="00A93DE7"/>
    <w:rsid w:val="00A955F8"/>
    <w:rsid w:val="00A969F0"/>
    <w:rsid w:val="00AA07EB"/>
    <w:rsid w:val="00AA2A97"/>
    <w:rsid w:val="00AA32D1"/>
    <w:rsid w:val="00AB1E49"/>
    <w:rsid w:val="00AB265C"/>
    <w:rsid w:val="00AB30B9"/>
    <w:rsid w:val="00AB38F5"/>
    <w:rsid w:val="00AB620C"/>
    <w:rsid w:val="00AB72FA"/>
    <w:rsid w:val="00AC0387"/>
    <w:rsid w:val="00AC3165"/>
    <w:rsid w:val="00AC4930"/>
    <w:rsid w:val="00AC6AC7"/>
    <w:rsid w:val="00AD17CE"/>
    <w:rsid w:val="00AD32A1"/>
    <w:rsid w:val="00AD5137"/>
    <w:rsid w:val="00AD6282"/>
    <w:rsid w:val="00AE1C0B"/>
    <w:rsid w:val="00AE2760"/>
    <w:rsid w:val="00AE3B8E"/>
    <w:rsid w:val="00AE5D82"/>
    <w:rsid w:val="00AF1282"/>
    <w:rsid w:val="00AF521A"/>
    <w:rsid w:val="00AF5261"/>
    <w:rsid w:val="00AF7F3A"/>
    <w:rsid w:val="00B006C9"/>
    <w:rsid w:val="00B02DA5"/>
    <w:rsid w:val="00B04B62"/>
    <w:rsid w:val="00B05D5B"/>
    <w:rsid w:val="00B07A42"/>
    <w:rsid w:val="00B104B9"/>
    <w:rsid w:val="00B121E2"/>
    <w:rsid w:val="00B121EA"/>
    <w:rsid w:val="00B214EE"/>
    <w:rsid w:val="00B24C40"/>
    <w:rsid w:val="00B24FBB"/>
    <w:rsid w:val="00B27AA3"/>
    <w:rsid w:val="00B30EC5"/>
    <w:rsid w:val="00B40571"/>
    <w:rsid w:val="00B4170A"/>
    <w:rsid w:val="00B5284A"/>
    <w:rsid w:val="00B533B2"/>
    <w:rsid w:val="00B54A71"/>
    <w:rsid w:val="00B616AD"/>
    <w:rsid w:val="00B63AD8"/>
    <w:rsid w:val="00B63B2B"/>
    <w:rsid w:val="00B65F4E"/>
    <w:rsid w:val="00B75753"/>
    <w:rsid w:val="00B75780"/>
    <w:rsid w:val="00B75F96"/>
    <w:rsid w:val="00B766E3"/>
    <w:rsid w:val="00B76EEB"/>
    <w:rsid w:val="00B80500"/>
    <w:rsid w:val="00B845EF"/>
    <w:rsid w:val="00B8476F"/>
    <w:rsid w:val="00B84F01"/>
    <w:rsid w:val="00B8503B"/>
    <w:rsid w:val="00B850AE"/>
    <w:rsid w:val="00B86FAC"/>
    <w:rsid w:val="00B872CE"/>
    <w:rsid w:val="00B87540"/>
    <w:rsid w:val="00B877B4"/>
    <w:rsid w:val="00B87E0D"/>
    <w:rsid w:val="00B902ED"/>
    <w:rsid w:val="00B93404"/>
    <w:rsid w:val="00B97350"/>
    <w:rsid w:val="00BA0776"/>
    <w:rsid w:val="00BA2D3A"/>
    <w:rsid w:val="00BA3497"/>
    <w:rsid w:val="00BA477E"/>
    <w:rsid w:val="00BA61FE"/>
    <w:rsid w:val="00BB1CE9"/>
    <w:rsid w:val="00BB2910"/>
    <w:rsid w:val="00BB2DBD"/>
    <w:rsid w:val="00BB5E92"/>
    <w:rsid w:val="00BB6A36"/>
    <w:rsid w:val="00BB7E52"/>
    <w:rsid w:val="00BC01CB"/>
    <w:rsid w:val="00BC1B47"/>
    <w:rsid w:val="00BC3391"/>
    <w:rsid w:val="00BC3A93"/>
    <w:rsid w:val="00BC4216"/>
    <w:rsid w:val="00BC5702"/>
    <w:rsid w:val="00BC6925"/>
    <w:rsid w:val="00BD1CEE"/>
    <w:rsid w:val="00BD2C1E"/>
    <w:rsid w:val="00BD3971"/>
    <w:rsid w:val="00BE212C"/>
    <w:rsid w:val="00BE67C6"/>
    <w:rsid w:val="00BF0AD1"/>
    <w:rsid w:val="00BF204A"/>
    <w:rsid w:val="00BF2698"/>
    <w:rsid w:val="00BF2D40"/>
    <w:rsid w:val="00BF41F7"/>
    <w:rsid w:val="00C033D1"/>
    <w:rsid w:val="00C0647B"/>
    <w:rsid w:val="00C071A3"/>
    <w:rsid w:val="00C11E96"/>
    <w:rsid w:val="00C1520B"/>
    <w:rsid w:val="00C15BAA"/>
    <w:rsid w:val="00C1731F"/>
    <w:rsid w:val="00C231B7"/>
    <w:rsid w:val="00C25FC7"/>
    <w:rsid w:val="00C26952"/>
    <w:rsid w:val="00C26BDC"/>
    <w:rsid w:val="00C34C05"/>
    <w:rsid w:val="00C35B5A"/>
    <w:rsid w:val="00C35C52"/>
    <w:rsid w:val="00C35E80"/>
    <w:rsid w:val="00C365E1"/>
    <w:rsid w:val="00C40A37"/>
    <w:rsid w:val="00C4518C"/>
    <w:rsid w:val="00C45E9B"/>
    <w:rsid w:val="00C46554"/>
    <w:rsid w:val="00C53943"/>
    <w:rsid w:val="00C5497E"/>
    <w:rsid w:val="00C5507D"/>
    <w:rsid w:val="00C576FB"/>
    <w:rsid w:val="00C603E7"/>
    <w:rsid w:val="00C6349C"/>
    <w:rsid w:val="00C658E2"/>
    <w:rsid w:val="00C66A14"/>
    <w:rsid w:val="00C76513"/>
    <w:rsid w:val="00C809B1"/>
    <w:rsid w:val="00C81635"/>
    <w:rsid w:val="00C831E7"/>
    <w:rsid w:val="00C84CA6"/>
    <w:rsid w:val="00C9192B"/>
    <w:rsid w:val="00C95A6E"/>
    <w:rsid w:val="00CA3F4B"/>
    <w:rsid w:val="00CB0E10"/>
    <w:rsid w:val="00CB4CD4"/>
    <w:rsid w:val="00CC0F3B"/>
    <w:rsid w:val="00CC313D"/>
    <w:rsid w:val="00CC4F7A"/>
    <w:rsid w:val="00CC61ED"/>
    <w:rsid w:val="00CC7973"/>
    <w:rsid w:val="00CD59AC"/>
    <w:rsid w:val="00CD5A37"/>
    <w:rsid w:val="00CD6433"/>
    <w:rsid w:val="00CD798E"/>
    <w:rsid w:val="00CE0A19"/>
    <w:rsid w:val="00CE27E5"/>
    <w:rsid w:val="00CE66B2"/>
    <w:rsid w:val="00CF139F"/>
    <w:rsid w:val="00CF386A"/>
    <w:rsid w:val="00CF70B6"/>
    <w:rsid w:val="00CF7E1E"/>
    <w:rsid w:val="00D0061A"/>
    <w:rsid w:val="00D04FF1"/>
    <w:rsid w:val="00D10431"/>
    <w:rsid w:val="00D1152D"/>
    <w:rsid w:val="00D12142"/>
    <w:rsid w:val="00D128CD"/>
    <w:rsid w:val="00D15722"/>
    <w:rsid w:val="00D22549"/>
    <w:rsid w:val="00D23010"/>
    <w:rsid w:val="00D23A49"/>
    <w:rsid w:val="00D2617B"/>
    <w:rsid w:val="00D45B8D"/>
    <w:rsid w:val="00D46E2F"/>
    <w:rsid w:val="00D4722B"/>
    <w:rsid w:val="00D47D97"/>
    <w:rsid w:val="00D52747"/>
    <w:rsid w:val="00D56E78"/>
    <w:rsid w:val="00D614F4"/>
    <w:rsid w:val="00D6387B"/>
    <w:rsid w:val="00D6564F"/>
    <w:rsid w:val="00D665C1"/>
    <w:rsid w:val="00D668F4"/>
    <w:rsid w:val="00D713A5"/>
    <w:rsid w:val="00D71787"/>
    <w:rsid w:val="00D75939"/>
    <w:rsid w:val="00D75CB5"/>
    <w:rsid w:val="00D7681D"/>
    <w:rsid w:val="00D80DF5"/>
    <w:rsid w:val="00D83695"/>
    <w:rsid w:val="00D878CB"/>
    <w:rsid w:val="00D90ECF"/>
    <w:rsid w:val="00D96100"/>
    <w:rsid w:val="00D9623A"/>
    <w:rsid w:val="00DA6D55"/>
    <w:rsid w:val="00DA78AD"/>
    <w:rsid w:val="00DB3CFB"/>
    <w:rsid w:val="00DB5434"/>
    <w:rsid w:val="00DC05EA"/>
    <w:rsid w:val="00DC6065"/>
    <w:rsid w:val="00DD1E49"/>
    <w:rsid w:val="00DD458D"/>
    <w:rsid w:val="00DD49BB"/>
    <w:rsid w:val="00DD7435"/>
    <w:rsid w:val="00DE05CB"/>
    <w:rsid w:val="00DE2DF2"/>
    <w:rsid w:val="00DE60D4"/>
    <w:rsid w:val="00DE7BEF"/>
    <w:rsid w:val="00DF0139"/>
    <w:rsid w:val="00DF19D2"/>
    <w:rsid w:val="00DF33C0"/>
    <w:rsid w:val="00DF3B6C"/>
    <w:rsid w:val="00E01B9C"/>
    <w:rsid w:val="00E01EDF"/>
    <w:rsid w:val="00E05115"/>
    <w:rsid w:val="00E07457"/>
    <w:rsid w:val="00E160B0"/>
    <w:rsid w:val="00E16362"/>
    <w:rsid w:val="00E21A8C"/>
    <w:rsid w:val="00E24561"/>
    <w:rsid w:val="00E2775A"/>
    <w:rsid w:val="00E32BAD"/>
    <w:rsid w:val="00E338D1"/>
    <w:rsid w:val="00E35B24"/>
    <w:rsid w:val="00E35D82"/>
    <w:rsid w:val="00E3674C"/>
    <w:rsid w:val="00E41188"/>
    <w:rsid w:val="00E41C67"/>
    <w:rsid w:val="00E466D5"/>
    <w:rsid w:val="00E47287"/>
    <w:rsid w:val="00E47B1E"/>
    <w:rsid w:val="00E52EF1"/>
    <w:rsid w:val="00E55608"/>
    <w:rsid w:val="00E60F42"/>
    <w:rsid w:val="00E6248F"/>
    <w:rsid w:val="00E638D2"/>
    <w:rsid w:val="00E656A2"/>
    <w:rsid w:val="00E711A4"/>
    <w:rsid w:val="00E73573"/>
    <w:rsid w:val="00E7493D"/>
    <w:rsid w:val="00E773B5"/>
    <w:rsid w:val="00E773F7"/>
    <w:rsid w:val="00E77401"/>
    <w:rsid w:val="00E77C88"/>
    <w:rsid w:val="00E839FC"/>
    <w:rsid w:val="00E844BE"/>
    <w:rsid w:val="00E91F81"/>
    <w:rsid w:val="00E9648E"/>
    <w:rsid w:val="00E96A24"/>
    <w:rsid w:val="00E97BA4"/>
    <w:rsid w:val="00EA144F"/>
    <w:rsid w:val="00EA22DF"/>
    <w:rsid w:val="00EA2509"/>
    <w:rsid w:val="00EB0B40"/>
    <w:rsid w:val="00EB47B2"/>
    <w:rsid w:val="00EB4E77"/>
    <w:rsid w:val="00EC4138"/>
    <w:rsid w:val="00EC4D10"/>
    <w:rsid w:val="00EC7C1F"/>
    <w:rsid w:val="00ED0436"/>
    <w:rsid w:val="00ED27AA"/>
    <w:rsid w:val="00ED678C"/>
    <w:rsid w:val="00EE42BF"/>
    <w:rsid w:val="00EE56C8"/>
    <w:rsid w:val="00EE6290"/>
    <w:rsid w:val="00EF071C"/>
    <w:rsid w:val="00EF1078"/>
    <w:rsid w:val="00EF119D"/>
    <w:rsid w:val="00EF163A"/>
    <w:rsid w:val="00EF2C6A"/>
    <w:rsid w:val="00EF3C8A"/>
    <w:rsid w:val="00EF7D7C"/>
    <w:rsid w:val="00F00471"/>
    <w:rsid w:val="00F00B94"/>
    <w:rsid w:val="00F03C85"/>
    <w:rsid w:val="00F05382"/>
    <w:rsid w:val="00F10513"/>
    <w:rsid w:val="00F119AD"/>
    <w:rsid w:val="00F11A4C"/>
    <w:rsid w:val="00F1240F"/>
    <w:rsid w:val="00F148BD"/>
    <w:rsid w:val="00F15806"/>
    <w:rsid w:val="00F2143A"/>
    <w:rsid w:val="00F23823"/>
    <w:rsid w:val="00F23C35"/>
    <w:rsid w:val="00F24B3D"/>
    <w:rsid w:val="00F27DBF"/>
    <w:rsid w:val="00F30DF6"/>
    <w:rsid w:val="00F41E88"/>
    <w:rsid w:val="00F43A80"/>
    <w:rsid w:val="00F53E76"/>
    <w:rsid w:val="00F541BE"/>
    <w:rsid w:val="00F576C4"/>
    <w:rsid w:val="00F57884"/>
    <w:rsid w:val="00F61EC9"/>
    <w:rsid w:val="00F62C6F"/>
    <w:rsid w:val="00F6471F"/>
    <w:rsid w:val="00F65019"/>
    <w:rsid w:val="00F65EA3"/>
    <w:rsid w:val="00F7280D"/>
    <w:rsid w:val="00F731D0"/>
    <w:rsid w:val="00F80581"/>
    <w:rsid w:val="00F83B9C"/>
    <w:rsid w:val="00F8495A"/>
    <w:rsid w:val="00F8710C"/>
    <w:rsid w:val="00F87396"/>
    <w:rsid w:val="00F874D6"/>
    <w:rsid w:val="00F913E7"/>
    <w:rsid w:val="00F93162"/>
    <w:rsid w:val="00F94431"/>
    <w:rsid w:val="00F94444"/>
    <w:rsid w:val="00F97CE4"/>
    <w:rsid w:val="00FA0DA0"/>
    <w:rsid w:val="00FA2AAA"/>
    <w:rsid w:val="00FA3BD5"/>
    <w:rsid w:val="00FB1C08"/>
    <w:rsid w:val="00FB2861"/>
    <w:rsid w:val="00FB4923"/>
    <w:rsid w:val="00FB4946"/>
    <w:rsid w:val="00FB4F01"/>
    <w:rsid w:val="00FB51A8"/>
    <w:rsid w:val="00FB57FB"/>
    <w:rsid w:val="00FB62DB"/>
    <w:rsid w:val="00FC01F6"/>
    <w:rsid w:val="00FC2B5F"/>
    <w:rsid w:val="00FC5A04"/>
    <w:rsid w:val="00FD4891"/>
    <w:rsid w:val="00FE14E7"/>
    <w:rsid w:val="00FE2362"/>
    <w:rsid w:val="00FF1333"/>
    <w:rsid w:val="00FF62D9"/>
    <w:rsid w:val="00FF6872"/>
    <w:rsid w:val="020D3FE9"/>
    <w:rsid w:val="03AE6195"/>
    <w:rsid w:val="069930AC"/>
    <w:rsid w:val="0B20FAF1"/>
    <w:rsid w:val="0F477B58"/>
    <w:rsid w:val="115C2F03"/>
    <w:rsid w:val="12F7FF64"/>
    <w:rsid w:val="16FEC430"/>
    <w:rsid w:val="193A5F3B"/>
    <w:rsid w:val="1B3F22FB"/>
    <w:rsid w:val="20DCCE4B"/>
    <w:rsid w:val="27ADC0D5"/>
    <w:rsid w:val="3C3430CF"/>
    <w:rsid w:val="40A78902"/>
    <w:rsid w:val="41A2E958"/>
    <w:rsid w:val="4249DC66"/>
    <w:rsid w:val="4281227D"/>
    <w:rsid w:val="48B9DD2A"/>
    <w:rsid w:val="565C60BC"/>
    <w:rsid w:val="5AC77200"/>
    <w:rsid w:val="6239AF38"/>
    <w:rsid w:val="6300D42D"/>
    <w:rsid w:val="68424D6D"/>
    <w:rsid w:val="6E997165"/>
    <w:rsid w:val="7999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790DF"/>
  <w15:chartTrackingRefBased/>
  <w15:docId w15:val="{34B89669-C53C-49B0-B79D-50CF201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both"/>
    </w:pPr>
    <w:rPr>
      <w:sz w:val="24"/>
    </w:rPr>
  </w:style>
  <w:style w:type="paragraph" w:styleId="Loendilik">
    <w:name w:val="List Paragraph"/>
    <w:basedOn w:val="Normaallaad"/>
    <w:uiPriority w:val="34"/>
    <w:qFormat/>
    <w:rsid w:val="00B24C40"/>
    <w:pPr>
      <w:ind w:left="720"/>
      <w:contextualSpacing/>
    </w:pPr>
    <w:rPr>
      <w:rFonts w:eastAsia="Calibri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rsid w:val="00B24C4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B24C40"/>
    <w:rPr>
      <w:rFonts w:ascii="Tahoma" w:hAnsi="Tahoma" w:cs="Tahoma"/>
      <w:sz w:val="16"/>
      <w:szCs w:val="16"/>
      <w:lang w:val="en-US" w:eastAsia="en-US"/>
    </w:rPr>
  </w:style>
  <w:style w:type="paragraph" w:styleId="Pis">
    <w:name w:val="header"/>
    <w:basedOn w:val="Normaallaad"/>
    <w:link w:val="PisMrk"/>
    <w:rsid w:val="003C0B7F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3C0B7F"/>
    <w:rPr>
      <w:lang w:val="en-US" w:eastAsia="en-US"/>
    </w:rPr>
  </w:style>
  <w:style w:type="paragraph" w:styleId="Jalus">
    <w:name w:val="footer"/>
    <w:basedOn w:val="Normaallaad"/>
    <w:link w:val="JalusMrk"/>
    <w:rsid w:val="003C0B7F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3C0B7F"/>
    <w:rPr>
      <w:lang w:val="en-US" w:eastAsia="en-US"/>
    </w:rPr>
  </w:style>
  <w:style w:type="paragraph" w:customStyle="1" w:styleId="Default">
    <w:name w:val="Default"/>
    <w:rsid w:val="00A449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perlink">
    <w:name w:val="Hyperlink"/>
    <w:rsid w:val="007161E9"/>
    <w:rPr>
      <w:color w:val="0000FF"/>
      <w:u w:val="single"/>
    </w:rPr>
  </w:style>
  <w:style w:type="paragraph" w:styleId="Vahedeta">
    <w:name w:val="No Spacing"/>
    <w:uiPriority w:val="1"/>
    <w:qFormat/>
    <w:rsid w:val="00DF3B6C"/>
    <w:rPr>
      <w:sz w:val="24"/>
      <w:szCs w:val="24"/>
    </w:rPr>
  </w:style>
  <w:style w:type="character" w:styleId="Lahendamatamainimine">
    <w:name w:val="Unresolved Mention"/>
    <w:uiPriority w:val="99"/>
    <w:semiHidden/>
    <w:unhideWhenUsed/>
    <w:rsid w:val="0033293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rsid w:val="007D6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iri.hunt@kosevald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btav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iregister.rik.ee/est/company/12251612/Arhitektuurib%C3%BCroo-TAVA-O%C3%9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33EE47D8BDD4D83FF20B288BC2427" ma:contentTypeVersion="4" ma:contentTypeDescription="Loo uus dokument" ma:contentTypeScope="" ma:versionID="a3b3f9c3dd90854209ab2a7a77934208">
  <xsd:schema xmlns:xsd="http://www.w3.org/2001/XMLSchema" xmlns:xs="http://www.w3.org/2001/XMLSchema" xmlns:p="http://schemas.microsoft.com/office/2006/metadata/properties" xmlns:ns2="013abf4b-715b-42f4-9624-df00b9c6fc3f" targetNamespace="http://schemas.microsoft.com/office/2006/metadata/properties" ma:root="true" ma:fieldsID="19bbccda6ee53659c81ee1d070e9bb97" ns2:_="">
    <xsd:import namespace="013abf4b-715b-42f4-9624-df00b9c6f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bf4b-715b-42f4-9624-df00b9c6f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B4148-1F38-4211-AB94-A3E900F0E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D9291-C683-443A-93ED-B622C74B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bf4b-715b-42f4-9624-df00b9c6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97F06-DE89-41A7-BB18-21FF3BED23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5AB37-BD2F-4A3A-9512-C30F2B42C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992</Words>
  <Characters>5755</Characters>
  <Application>Microsoft Office Word</Application>
  <DocSecurity>0</DocSecurity>
  <Lines>47</Lines>
  <Paragraphs>13</Paragraphs>
  <ScaleCrop>false</ScaleCrop>
  <Company>Kose Vallavalitsus</Company>
  <LinksUpToDate>false</LinksUpToDate>
  <CharactersWithSpaces>6734</CharactersWithSpaces>
  <SharedDoc>false</SharedDoc>
  <HLinks>
    <vt:vector size="18" baseType="variant">
      <vt:variant>
        <vt:i4>3997778</vt:i4>
      </vt:variant>
      <vt:variant>
        <vt:i4>6</vt:i4>
      </vt:variant>
      <vt:variant>
        <vt:i4>0</vt:i4>
      </vt:variant>
      <vt:variant>
        <vt:i4>5</vt:i4>
      </vt:variant>
      <vt:variant>
        <vt:lpwstr>mailto:siiri.hunt@kosevald.ee</vt:lpwstr>
      </vt:variant>
      <vt:variant>
        <vt:lpwstr/>
      </vt:variant>
      <vt:variant>
        <vt:i4>2752518</vt:i4>
      </vt:variant>
      <vt:variant>
        <vt:i4>3</vt:i4>
      </vt:variant>
      <vt:variant>
        <vt:i4>0</vt:i4>
      </vt:variant>
      <vt:variant>
        <vt:i4>5</vt:i4>
      </vt:variant>
      <vt:variant>
        <vt:lpwstr>mailto:info@abtava.ee</vt:lpwstr>
      </vt:variant>
      <vt:variant>
        <vt:lpwstr/>
      </vt:variant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https://ariregister.rik.ee/est/company/12251612/Arhitektuurib%C3%BCroo-TAVA-O%C3%9C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cp:lastModifiedBy>Siiri Hunt</cp:lastModifiedBy>
  <cp:revision>119</cp:revision>
  <cp:lastPrinted>2023-02-17T00:41:00Z</cp:lastPrinted>
  <dcterms:created xsi:type="dcterms:W3CDTF">2023-12-12T19:11:00Z</dcterms:created>
  <dcterms:modified xsi:type="dcterms:W3CDTF">2024-01-24T07:11:00Z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0x010100A8C33EE47D8BDD4D83FF20B288BC2427</vt:lpwstr>
  </property>
  <property fmtid="{D5CDD505-2E9C-101B-9397-08002B2CF9AE}" pid="3" name="MediaServiceImageTags">
    <vt:lpwstr/>
  </property>
  <property fmtid="{D5CDD505-2E9C-101B-9397-08002B2CF9AE}" pid="4" name="Order">
    <vt:r8>11000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{"FileActivityType":"9","FileActivityTimeStamp":"2024-01-04T12:12:04.460Z","FileActivityUsersOnPage":[{"DisplayName":"Siiri Hunt","Id":"siiri.hunt@kosevald.ee"}],"FileActivityNavigationId":null}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